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9C1A54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9C1A54" w:rsidP="009C1A54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jc w:val="center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9C1A54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9C1A54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9C1A54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9C1A54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9C1A54" w:rsidRPr="006231FC" w:rsidRDefault="003A412A" w:rsidP="003A412A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jc w:val="center"/>
        <w:rPr>
          <w:rFonts w:eastAsia="Times New Roman"/>
          <w:sz w:val="32"/>
          <w:szCs w:val="28"/>
          <w:lang w:eastAsia="en-GB"/>
        </w:rPr>
      </w:pPr>
      <w:r w:rsidRPr="00A51C1C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9549EAB" wp14:editId="0E57BF38">
            <wp:extent cx="2255520" cy="1115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21A3" w:rsidRPr="006231FC" w:rsidRDefault="003F21A3" w:rsidP="009C1A54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jc w:val="center"/>
        <w:rPr>
          <w:rFonts w:eastAsia="Times New Roman"/>
          <w:sz w:val="32"/>
          <w:szCs w:val="28"/>
          <w:lang w:eastAsia="en-GB"/>
        </w:rPr>
      </w:pPr>
      <w:r w:rsidRPr="006231FC">
        <w:rPr>
          <w:rFonts w:eastAsia="Times New Roman"/>
          <w:sz w:val="32"/>
          <w:szCs w:val="28"/>
          <w:lang w:eastAsia="en-GB"/>
        </w:rPr>
        <w:t>Parish Safeguarding Self Audit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</w:p>
    <w:p w:rsidR="003F21A3" w:rsidRPr="006231FC" w:rsidRDefault="003F21A3" w:rsidP="00325749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It is </w:t>
      </w:r>
      <w:r w:rsidR="00325749">
        <w:rPr>
          <w:rFonts w:eastAsia="Times New Roman"/>
          <w:sz w:val="24"/>
          <w:szCs w:val="24"/>
          <w:lang w:eastAsia="en-GB"/>
        </w:rPr>
        <w:t xml:space="preserve">now </w:t>
      </w:r>
      <w:r w:rsidRPr="006231FC">
        <w:rPr>
          <w:rFonts w:eastAsia="Times New Roman"/>
          <w:sz w:val="24"/>
          <w:szCs w:val="24"/>
          <w:lang w:eastAsia="en-GB"/>
        </w:rPr>
        <w:t xml:space="preserve">recommended </w:t>
      </w:r>
      <w:r w:rsidR="00325749">
        <w:rPr>
          <w:rFonts w:eastAsia="Times New Roman"/>
          <w:sz w:val="24"/>
          <w:szCs w:val="24"/>
          <w:lang w:eastAsia="en-GB"/>
        </w:rPr>
        <w:t xml:space="preserve">by the Church of England </w:t>
      </w:r>
      <w:r w:rsidRPr="006231FC">
        <w:rPr>
          <w:rFonts w:eastAsia="Times New Roman"/>
          <w:sz w:val="24"/>
          <w:szCs w:val="24"/>
          <w:lang w:eastAsia="en-GB"/>
        </w:rPr>
        <w:t xml:space="preserve">that all dioceses adopt a parish self-audit approach to check that parishes are working safely and to provide assistance where needed.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>T</w:t>
      </w:r>
      <w:r w:rsidR="00325749">
        <w:rPr>
          <w:rFonts w:eastAsia="Times New Roman"/>
          <w:sz w:val="24"/>
          <w:szCs w:val="24"/>
          <w:lang w:eastAsia="en-GB"/>
        </w:rPr>
        <w:t xml:space="preserve">he Diocese of </w:t>
      </w:r>
      <w:r w:rsidR="003A412A">
        <w:rPr>
          <w:rFonts w:eastAsia="Times New Roman"/>
          <w:sz w:val="24"/>
          <w:szCs w:val="24"/>
          <w:lang w:eastAsia="en-GB"/>
        </w:rPr>
        <w:t xml:space="preserve">Blackburn </w:t>
      </w:r>
      <w:r w:rsidR="00325749">
        <w:rPr>
          <w:rFonts w:eastAsia="Times New Roman"/>
          <w:sz w:val="24"/>
          <w:szCs w:val="24"/>
          <w:lang w:eastAsia="en-GB"/>
        </w:rPr>
        <w:t>ha</w:t>
      </w:r>
      <w:r w:rsidR="00D72EC7">
        <w:rPr>
          <w:rFonts w:eastAsia="Times New Roman"/>
          <w:sz w:val="24"/>
          <w:szCs w:val="24"/>
          <w:lang w:eastAsia="en-GB"/>
        </w:rPr>
        <w:t>s</w:t>
      </w:r>
      <w:r w:rsidR="00325749">
        <w:rPr>
          <w:rFonts w:eastAsia="Times New Roman"/>
          <w:sz w:val="24"/>
          <w:szCs w:val="24"/>
          <w:lang w:eastAsia="en-GB"/>
        </w:rPr>
        <w:t xml:space="preserve"> adopted this model which has been </w:t>
      </w:r>
      <w:r w:rsidRPr="006231FC">
        <w:rPr>
          <w:rFonts w:eastAsia="Times New Roman"/>
          <w:sz w:val="24"/>
          <w:szCs w:val="24"/>
          <w:lang w:eastAsia="en-GB"/>
        </w:rPr>
        <w:t>adapted from the Diocese of</w:t>
      </w:r>
      <w:r w:rsidR="00AB0FB7">
        <w:rPr>
          <w:rFonts w:eastAsia="Times New Roman"/>
          <w:sz w:val="24"/>
          <w:szCs w:val="24"/>
          <w:lang w:eastAsia="en-GB"/>
        </w:rPr>
        <w:t xml:space="preserve"> London</w:t>
      </w:r>
      <w:r w:rsidRPr="006231FC">
        <w:rPr>
          <w:rFonts w:eastAsia="Times New Roman"/>
          <w:sz w:val="24"/>
          <w:szCs w:val="24"/>
          <w:lang w:eastAsia="en-GB"/>
        </w:rPr>
        <w:t>’s parish audit system and we thank them for their permission to use it.</w:t>
      </w:r>
    </w:p>
    <w:p w:rsidR="009C1A54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br w:type="page"/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lastRenderedPageBreak/>
        <w:t xml:space="preserve">Instructions for completing the audit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284" w:hanging="284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1.The </w:t>
      </w:r>
      <w:r w:rsidR="00C060CB" w:rsidRPr="006231FC">
        <w:rPr>
          <w:rFonts w:eastAsia="Times New Roman"/>
          <w:sz w:val="24"/>
          <w:szCs w:val="24"/>
          <w:lang w:eastAsia="en-GB"/>
        </w:rPr>
        <w:t>parish priest</w:t>
      </w:r>
      <w:r w:rsidRPr="006231FC">
        <w:rPr>
          <w:rFonts w:eastAsia="Times New Roman"/>
          <w:sz w:val="24"/>
          <w:szCs w:val="24"/>
          <w:lang w:eastAsia="en-GB"/>
        </w:rPr>
        <w:t xml:space="preserve">, </w:t>
      </w:r>
      <w:r w:rsidR="00C060CB" w:rsidRPr="006231FC">
        <w:rPr>
          <w:rFonts w:eastAsia="Times New Roman"/>
          <w:sz w:val="24"/>
          <w:szCs w:val="24"/>
          <w:lang w:eastAsia="en-GB"/>
        </w:rPr>
        <w:t>church</w:t>
      </w:r>
      <w:r w:rsidRPr="006231FC">
        <w:rPr>
          <w:rFonts w:eastAsia="Times New Roman"/>
          <w:sz w:val="24"/>
          <w:szCs w:val="24"/>
          <w:lang w:eastAsia="en-GB"/>
        </w:rPr>
        <w:t xml:space="preserve"> safeguarding officer, churchwardens and any other appropriate church officers should work together to answer all the questions in this self-audit tool. If there has been a serious safeguarding issue during the year a confidential sheet, summarising the matter may need to be completed by the </w:t>
      </w:r>
      <w:r w:rsidR="00C060CB" w:rsidRPr="006231FC">
        <w:rPr>
          <w:rFonts w:eastAsia="Times New Roman"/>
          <w:sz w:val="24"/>
          <w:szCs w:val="24"/>
          <w:lang w:eastAsia="en-GB"/>
        </w:rPr>
        <w:t>parish priest</w:t>
      </w:r>
      <w:r w:rsidRPr="006231FC">
        <w:rPr>
          <w:rFonts w:eastAsia="Times New Roman"/>
          <w:sz w:val="24"/>
          <w:szCs w:val="24"/>
          <w:lang w:eastAsia="en-GB"/>
        </w:rPr>
        <w:t xml:space="preserve"> and filed confidentially. This sheet should not be disclosed to the PCC.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>2. The audit follows the re</w:t>
      </w:r>
      <w:r w:rsidR="00D72EC7">
        <w:rPr>
          <w:rFonts w:eastAsia="Times New Roman"/>
          <w:sz w:val="24"/>
          <w:szCs w:val="24"/>
          <w:lang w:eastAsia="en-GB"/>
        </w:rPr>
        <w:t xml:space="preserve">commendations </w:t>
      </w:r>
      <w:r w:rsidR="00883750">
        <w:rPr>
          <w:rFonts w:eastAsia="Times New Roman"/>
          <w:sz w:val="24"/>
          <w:szCs w:val="24"/>
          <w:lang w:eastAsia="en-GB"/>
        </w:rPr>
        <w:t xml:space="preserve">about </w:t>
      </w:r>
      <w:r w:rsidR="00883750" w:rsidRPr="006231FC">
        <w:rPr>
          <w:rFonts w:eastAsia="Times New Roman"/>
          <w:sz w:val="24"/>
          <w:szCs w:val="24"/>
          <w:lang w:eastAsia="en-GB"/>
        </w:rPr>
        <w:t>the</w:t>
      </w:r>
      <w:r w:rsidRPr="006231FC">
        <w:rPr>
          <w:rFonts w:eastAsia="Times New Roman"/>
          <w:sz w:val="24"/>
          <w:szCs w:val="24"/>
          <w:lang w:eastAsia="en-GB"/>
        </w:rPr>
        <w:t xml:space="preserve"> role of parishes in the House of Bishop’s Policy </w:t>
      </w:r>
      <w:r w:rsidRPr="006231FC">
        <w:rPr>
          <w:rFonts w:eastAsia="Times New Roman"/>
          <w:i/>
          <w:sz w:val="24"/>
          <w:szCs w:val="24"/>
          <w:lang w:eastAsia="en-GB"/>
        </w:rPr>
        <w:t>Protecting all God’s Children</w:t>
      </w:r>
      <w:r w:rsidRPr="006231FC">
        <w:rPr>
          <w:rFonts w:eastAsia="Times New Roman"/>
          <w:sz w:val="24"/>
          <w:szCs w:val="24"/>
          <w:lang w:eastAsia="en-GB"/>
        </w:rPr>
        <w:t xml:space="preserve"> </w:t>
      </w:r>
      <w:r w:rsidRPr="006231FC">
        <w:rPr>
          <w:rFonts w:eastAsia="Times New Roman"/>
          <w:i/>
          <w:sz w:val="24"/>
          <w:szCs w:val="24"/>
          <w:lang w:eastAsia="en-GB"/>
        </w:rPr>
        <w:t>Edition 4 2010</w:t>
      </w:r>
      <w:r w:rsidRPr="006231FC">
        <w:rPr>
          <w:rFonts w:eastAsia="Times New Roman"/>
          <w:i/>
          <w:sz w:val="24"/>
          <w:szCs w:val="24"/>
          <w:vertAlign w:val="superscript"/>
          <w:lang w:eastAsia="en-GB"/>
        </w:rPr>
        <w:footnoteReference w:id="1"/>
      </w:r>
      <w:r w:rsidRPr="006231FC">
        <w:rPr>
          <w:rFonts w:eastAsia="Times New Roman"/>
          <w:sz w:val="24"/>
          <w:szCs w:val="24"/>
          <w:lang w:eastAsia="en-GB"/>
        </w:rPr>
        <w:t xml:space="preserve">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284" w:hanging="284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3. While some PCCs may not have </w:t>
      </w:r>
      <w:r w:rsidR="009C1A54" w:rsidRPr="006231FC">
        <w:rPr>
          <w:rFonts w:eastAsia="Times New Roman"/>
          <w:sz w:val="24"/>
          <w:szCs w:val="24"/>
          <w:lang w:eastAsia="en-GB"/>
        </w:rPr>
        <w:t xml:space="preserve">PCC </w:t>
      </w:r>
      <w:r w:rsidRPr="006231FC">
        <w:rPr>
          <w:rFonts w:eastAsia="Times New Roman"/>
          <w:sz w:val="24"/>
          <w:szCs w:val="24"/>
          <w:lang w:eastAsia="en-GB"/>
        </w:rPr>
        <w:t xml:space="preserve">approved work with children or adults who are vulnerable, </w:t>
      </w:r>
      <w:r w:rsidR="00C060CB" w:rsidRPr="006231FC">
        <w:rPr>
          <w:rFonts w:eastAsia="Times New Roman"/>
          <w:sz w:val="24"/>
          <w:szCs w:val="24"/>
          <w:lang w:eastAsia="en-GB"/>
        </w:rPr>
        <w:t xml:space="preserve">nearly </w:t>
      </w:r>
      <w:r w:rsidRPr="006231FC">
        <w:rPr>
          <w:rFonts w:eastAsia="Times New Roman"/>
          <w:sz w:val="24"/>
          <w:szCs w:val="24"/>
          <w:lang w:eastAsia="en-GB"/>
        </w:rPr>
        <w:t>all will at some</w:t>
      </w:r>
      <w:r w:rsidR="00D72EC7">
        <w:rPr>
          <w:rFonts w:eastAsia="Times New Roman"/>
          <w:sz w:val="24"/>
          <w:szCs w:val="24"/>
          <w:lang w:eastAsia="en-GB"/>
        </w:rPr>
        <w:t xml:space="preserve"> time</w:t>
      </w:r>
      <w:r w:rsidRPr="006231FC">
        <w:rPr>
          <w:rFonts w:eastAsia="Times New Roman"/>
          <w:sz w:val="24"/>
          <w:szCs w:val="24"/>
          <w:lang w:eastAsia="en-GB"/>
        </w:rPr>
        <w:t xml:space="preserve"> have children in their church </w:t>
      </w:r>
      <w:r w:rsidR="009C1A54" w:rsidRPr="006231FC">
        <w:rPr>
          <w:rFonts w:eastAsia="Times New Roman"/>
          <w:sz w:val="24"/>
          <w:szCs w:val="24"/>
          <w:lang w:eastAsia="en-GB"/>
        </w:rPr>
        <w:t>and most will have</w:t>
      </w:r>
      <w:r w:rsidRPr="006231FC">
        <w:rPr>
          <w:rFonts w:eastAsia="Times New Roman"/>
          <w:sz w:val="24"/>
          <w:szCs w:val="24"/>
          <w:lang w:eastAsia="en-GB"/>
        </w:rPr>
        <w:t xml:space="preserve"> volunteers.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284" w:hanging="284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4. For each question, </w:t>
      </w:r>
      <w:r w:rsidR="006231FC">
        <w:rPr>
          <w:rFonts w:eastAsia="Times New Roman"/>
          <w:sz w:val="24"/>
          <w:szCs w:val="24"/>
          <w:lang w:eastAsia="en-GB"/>
        </w:rPr>
        <w:t>complete</w:t>
      </w:r>
      <w:r w:rsidRPr="006231FC">
        <w:rPr>
          <w:rFonts w:eastAsia="Times New Roman"/>
          <w:sz w:val="24"/>
          <w:szCs w:val="24"/>
          <w:lang w:eastAsia="en-GB"/>
        </w:rPr>
        <w:t xml:space="preserve"> one of the colour-coded scores. If a question does not apply to you (e.g. you are not in a Local Ecumenical Partnership (LEP)), click the N/A box.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5. Keep notes as you go, </w:t>
      </w:r>
      <w:r w:rsidR="00D72EC7">
        <w:rPr>
          <w:rFonts w:eastAsia="Times New Roman"/>
          <w:sz w:val="24"/>
          <w:szCs w:val="24"/>
          <w:lang w:eastAsia="en-GB"/>
        </w:rPr>
        <w:t>by</w:t>
      </w:r>
      <w:r w:rsidRPr="006231FC">
        <w:rPr>
          <w:rFonts w:eastAsia="Times New Roman"/>
          <w:sz w:val="24"/>
          <w:szCs w:val="24"/>
          <w:lang w:eastAsia="en-GB"/>
        </w:rPr>
        <w:t xml:space="preserve"> section, of actions that you need to take in order to be wholly compliant.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6. Add up your scores – red, amber, green and grey in each section.  Complete the table at the bottom of the last page of the audit document.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7. Summarise your notes of actions needed in the Action Plan sheet. 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8. Take your table of results, with your Action Plan, to </w:t>
      </w:r>
      <w:r w:rsidR="00883750">
        <w:rPr>
          <w:rFonts w:eastAsia="Times New Roman"/>
          <w:sz w:val="24"/>
          <w:szCs w:val="24"/>
          <w:lang w:eastAsia="en-GB"/>
        </w:rPr>
        <w:t xml:space="preserve">a </w:t>
      </w:r>
      <w:r w:rsidR="00883750" w:rsidRPr="006231FC">
        <w:rPr>
          <w:rFonts w:eastAsia="Times New Roman"/>
          <w:sz w:val="24"/>
          <w:szCs w:val="24"/>
          <w:lang w:eastAsia="en-GB"/>
        </w:rPr>
        <w:t>PCC</w:t>
      </w:r>
      <w:r w:rsidRPr="006231FC">
        <w:rPr>
          <w:rFonts w:eastAsia="Times New Roman"/>
          <w:sz w:val="24"/>
          <w:szCs w:val="24"/>
          <w:lang w:eastAsia="en-GB"/>
        </w:rPr>
        <w:t xml:space="preserve"> </w:t>
      </w:r>
      <w:r w:rsidR="00883750">
        <w:rPr>
          <w:rFonts w:eastAsia="Times New Roman"/>
          <w:sz w:val="24"/>
          <w:szCs w:val="24"/>
          <w:lang w:eastAsia="en-GB"/>
        </w:rPr>
        <w:t xml:space="preserve">meeting </w:t>
      </w:r>
      <w:r w:rsidR="00883750" w:rsidRPr="006231FC">
        <w:rPr>
          <w:rFonts w:eastAsia="Times New Roman"/>
          <w:sz w:val="24"/>
          <w:szCs w:val="24"/>
          <w:lang w:eastAsia="en-GB"/>
        </w:rPr>
        <w:t>discussion</w:t>
      </w:r>
      <w:r w:rsidRPr="006231FC">
        <w:rPr>
          <w:rFonts w:eastAsia="Times New Roman"/>
          <w:sz w:val="24"/>
          <w:szCs w:val="24"/>
          <w:lang w:eastAsia="en-GB"/>
        </w:rPr>
        <w:t xml:space="preserve">. </w:t>
      </w:r>
    </w:p>
    <w:p w:rsidR="006700FF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284" w:hanging="284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 xml:space="preserve">9. At this meeting, the PCC needs to agree the Safeguarding Action Plan for the following year, with clarity about who will take responsibility, and with target dates. </w:t>
      </w:r>
    </w:p>
    <w:p w:rsidR="003F21A3" w:rsidRPr="006231FC" w:rsidRDefault="006700FF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284" w:hanging="284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10. Once completed and discussed at PCC, a copy of this audit </w:t>
      </w:r>
      <w:r w:rsidR="00E079E1">
        <w:rPr>
          <w:rFonts w:eastAsia="Times New Roman"/>
          <w:sz w:val="24"/>
          <w:szCs w:val="24"/>
          <w:lang w:eastAsia="en-GB"/>
        </w:rPr>
        <w:t xml:space="preserve">along with the action plan </w:t>
      </w:r>
      <w:r>
        <w:rPr>
          <w:rFonts w:eastAsia="Times New Roman"/>
          <w:sz w:val="24"/>
          <w:szCs w:val="24"/>
          <w:lang w:eastAsia="en-GB"/>
        </w:rPr>
        <w:t xml:space="preserve">should be sent to the Diocesan Safeguarding </w:t>
      </w:r>
      <w:r w:rsidR="003A412A">
        <w:rPr>
          <w:rFonts w:eastAsia="Times New Roman"/>
          <w:sz w:val="24"/>
          <w:szCs w:val="24"/>
          <w:lang w:eastAsia="en-GB"/>
        </w:rPr>
        <w:t xml:space="preserve">Officer </w:t>
      </w:r>
      <w:r>
        <w:rPr>
          <w:rFonts w:eastAsia="Times New Roman"/>
          <w:sz w:val="24"/>
          <w:szCs w:val="24"/>
          <w:lang w:eastAsia="en-GB"/>
        </w:rPr>
        <w:t xml:space="preserve">via </w:t>
      </w:r>
      <w:r w:rsidR="007E074B">
        <w:t>sharon.hassall</w:t>
      </w:r>
      <w:r w:rsidR="003A412A">
        <w:t>@blackburn.anglican.org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t>Abbreviations used in this document: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</w:tblGrid>
      <w:tr w:rsidR="003F21A3" w:rsidRPr="006231FC" w:rsidTr="00E57171">
        <w:tc>
          <w:tcPr>
            <w:tcW w:w="5306" w:type="dxa"/>
            <w:shd w:val="clear" w:color="auto" w:fill="auto"/>
          </w:tcPr>
          <w:p w:rsidR="003F21A3" w:rsidRPr="006231FC" w:rsidRDefault="00DA3828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P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 xml:space="preserve">SO –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Parish/</w:t>
            </w:r>
            <w:r w:rsidR="00C060CB" w:rsidRPr="006231FC">
              <w:rPr>
                <w:rFonts w:eastAsia="Times New Roman"/>
                <w:sz w:val="24"/>
                <w:szCs w:val="24"/>
                <w:lang w:eastAsia="en-GB"/>
              </w:rPr>
              <w:t>Church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 xml:space="preserve"> Safeguarding Officer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  <w:lang w:eastAsia="en-GB"/>
              </w:rPr>
              <w:t>DSA – Diocesan Safeguarding Adviser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  <w:lang w:eastAsia="en-GB"/>
              </w:rPr>
              <w:t>HoB – House of Bishops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  <w:lang w:eastAsia="en-GB"/>
              </w:rPr>
              <w:t>LEP – Local Ecumenical Partnership</w:t>
            </w:r>
          </w:p>
        </w:tc>
        <w:tc>
          <w:tcPr>
            <w:tcW w:w="5307" w:type="dxa"/>
            <w:shd w:val="clear" w:color="auto" w:fill="auto"/>
          </w:tcPr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  <w:lang w:eastAsia="en-GB"/>
              </w:rPr>
              <w:t>APCM – Annual Parochial Church Meeting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  <w:lang w:eastAsia="en-GB"/>
              </w:rPr>
              <w:t>PCC – Parochial Church Council</w:t>
            </w:r>
          </w:p>
          <w:p w:rsidR="003F21A3" w:rsidRPr="006231FC" w:rsidRDefault="009C1A54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  <w:lang w:eastAsia="en-GB"/>
              </w:rPr>
              <w:t>DCC – District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 xml:space="preserve"> Church Council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</w:tc>
      </w:tr>
    </w:tbl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br w:type="page"/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lastRenderedPageBreak/>
        <w:t>Before you start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6"/>
        <w:gridCol w:w="7848"/>
      </w:tblGrid>
      <w:tr w:rsidR="003F21A3" w:rsidRPr="006231FC" w:rsidTr="00E57171">
        <w:tc>
          <w:tcPr>
            <w:tcW w:w="7960" w:type="dxa"/>
            <w:shd w:val="clear" w:color="auto" w:fill="auto"/>
          </w:tcPr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List Church related activities </w:t>
            </w:r>
            <w:r w:rsidR="00D72EC7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provided by or 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approved by the PCC which involve children 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960" w:type="dxa"/>
            <w:shd w:val="clear" w:color="auto" w:fill="auto"/>
          </w:tcPr>
          <w:p w:rsidR="003F21A3" w:rsidRPr="006231FC" w:rsidRDefault="003F21A3" w:rsidP="00D72EC7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List Church related activities </w:t>
            </w:r>
            <w:r w:rsidR="00D72EC7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provided by or 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approved by the PCC which involve adults who are vulnerable</w:t>
            </w:r>
          </w:p>
        </w:tc>
      </w:tr>
    </w:tbl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843"/>
        <w:gridCol w:w="7861"/>
      </w:tblGrid>
      <w:tr w:rsidR="003F21A3" w:rsidRPr="006231FC" w:rsidTr="00E57171">
        <w:trPr>
          <w:jc w:val="center"/>
        </w:trPr>
        <w:tc>
          <w:tcPr>
            <w:tcW w:w="7960" w:type="dxa"/>
            <w:shd w:val="clear" w:color="auto" w:fill="auto"/>
          </w:tcPr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Are you in a Team Ministry, United Benefice or a Local Ecumenical Project?</w:t>
            </w: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960" w:type="dxa"/>
            <w:shd w:val="clear" w:color="auto" w:fill="auto"/>
          </w:tcPr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tabs>
                <w:tab w:val="left" w:pos="3652"/>
                <w:tab w:val="left" w:pos="9039"/>
                <w:tab w:val="left" w:pos="10173"/>
                <w:tab w:val="left" w:pos="12582"/>
                <w:tab w:val="left" w:pos="13858"/>
              </w:tabs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40.5pt;height:21.75pt" o:ole="">
                  <v:imagedata r:id="rId9" o:title=""/>
                </v:shape>
                <w:control r:id="rId10" w:name="OptionButton45" w:shapeid="_x0000_i1097"/>
              </w:objec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6231FC">
              <w:rPr>
                <w:rFonts w:eastAsia="Times New Roman"/>
                <w:b/>
                <w:sz w:val="24"/>
                <w:szCs w:val="24"/>
              </w:rPr>
              <w:object w:dxaOrig="225" w:dyaOrig="225">
                <v:shape id="_x0000_i1099" type="#_x0000_t75" style="width:108pt;height:21.75pt" o:ole="">
                  <v:imagedata r:id="rId11" o:title=""/>
                </v:shape>
                <w:control r:id="rId12" w:name="OptionButton46" w:shapeid="_x0000_i1099"/>
              </w:object>
            </w:r>
          </w:p>
        </w:tc>
      </w:tr>
    </w:tbl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b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t xml:space="preserve">If you are in a Team Ministry or United Benefice, </w:t>
      </w:r>
      <w:r w:rsidRPr="006231FC">
        <w:rPr>
          <w:rFonts w:eastAsia="Times New Roman"/>
          <w:sz w:val="24"/>
          <w:szCs w:val="24"/>
          <w:lang w:eastAsia="en-GB"/>
        </w:rPr>
        <w:t xml:space="preserve">please work together with </w:t>
      </w:r>
      <w:r w:rsidR="00DA3828">
        <w:rPr>
          <w:rFonts w:eastAsia="Times New Roman"/>
          <w:sz w:val="24"/>
          <w:szCs w:val="24"/>
          <w:lang w:eastAsia="en-GB"/>
        </w:rPr>
        <w:t>Parish/</w:t>
      </w:r>
      <w:r w:rsidR="00C060CB" w:rsidRPr="006231FC">
        <w:rPr>
          <w:rFonts w:eastAsia="Times New Roman"/>
          <w:sz w:val="24"/>
          <w:szCs w:val="24"/>
          <w:lang w:eastAsia="en-GB"/>
        </w:rPr>
        <w:t>Church</w:t>
      </w:r>
      <w:r w:rsidRPr="006231FC">
        <w:rPr>
          <w:rFonts w:eastAsia="Times New Roman"/>
          <w:sz w:val="24"/>
          <w:szCs w:val="24"/>
          <w:lang w:eastAsia="en-GB"/>
        </w:rPr>
        <w:t xml:space="preserve"> Safeguarding Officers in each of your churches. You may choose to share your results and discuss your plans either at your District or P</w:t>
      </w:r>
      <w:r w:rsidR="00C060CB" w:rsidRPr="006231FC">
        <w:rPr>
          <w:rFonts w:eastAsia="Times New Roman"/>
          <w:sz w:val="24"/>
          <w:szCs w:val="24"/>
          <w:lang w:eastAsia="en-GB"/>
        </w:rPr>
        <w:t>CC</w:t>
      </w:r>
      <w:r w:rsidRPr="006231FC">
        <w:rPr>
          <w:rFonts w:eastAsia="Times New Roman"/>
          <w:sz w:val="24"/>
          <w:szCs w:val="24"/>
          <w:lang w:eastAsia="en-GB"/>
        </w:rPr>
        <w:t>.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sz w:val="24"/>
          <w:szCs w:val="24"/>
          <w:lang w:eastAsia="en-GB"/>
        </w:rPr>
        <w:t>If this is your first audit, you will be asked to repeat the audit annually.  Your scores and Action Plan from this audit give you a baseline against which you can compare future scores; and safeguarding implementation can be measured against this year’s agreed Action Plan.</w:t>
      </w:r>
    </w:p>
    <w:p w:rsidR="003F21A3" w:rsidRPr="006231FC" w:rsidRDefault="003F21A3" w:rsidP="003F21A3">
      <w:pPr>
        <w:tabs>
          <w:tab w:val="left" w:pos="3652"/>
          <w:tab w:val="left" w:pos="9039"/>
          <w:tab w:val="left" w:pos="10173"/>
          <w:tab w:val="left" w:pos="12582"/>
          <w:tab w:val="left" w:pos="13858"/>
        </w:tabs>
        <w:ind w:left="0"/>
        <w:rPr>
          <w:rFonts w:eastAsia="Times New Roman"/>
          <w:sz w:val="24"/>
          <w:szCs w:val="24"/>
          <w:lang w:eastAsia="en-GB"/>
        </w:rPr>
      </w:pPr>
      <w:r w:rsidRPr="006231FC">
        <w:rPr>
          <w:rFonts w:eastAsia="Times New Roman"/>
          <w:b/>
          <w:sz w:val="24"/>
          <w:szCs w:val="24"/>
          <w:lang w:eastAsia="en-GB"/>
        </w:rPr>
        <w:br w:type="page"/>
      </w:r>
    </w:p>
    <w:p w:rsidR="003F21A3" w:rsidRPr="006231FC" w:rsidRDefault="003F21A3" w:rsidP="003F21A3">
      <w:pPr>
        <w:rPr>
          <w:rFonts w:eastAsia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9589"/>
        <w:gridCol w:w="1191"/>
        <w:gridCol w:w="1236"/>
        <w:gridCol w:w="1401"/>
        <w:gridCol w:w="1476"/>
      </w:tblGrid>
      <w:tr w:rsidR="003F21A3" w:rsidRPr="006231FC" w:rsidTr="00E57171">
        <w:trPr>
          <w:jc w:val="center"/>
        </w:trPr>
        <w:tc>
          <w:tcPr>
            <w:tcW w:w="10616" w:type="dxa"/>
            <w:gridSpan w:val="2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The Parish.  Each parish should:-</w:t>
            </w:r>
          </w:p>
        </w:tc>
        <w:tc>
          <w:tcPr>
            <w:tcW w:w="1191" w:type="dxa"/>
            <w:vAlign w:val="center"/>
          </w:tcPr>
          <w:p w:rsidR="003F21A3" w:rsidRPr="006231FC" w:rsidRDefault="003F21A3" w:rsidP="00E57171">
            <w:pPr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Please indicate below whether you have met the criteria </w:t>
            </w:r>
            <w:r w:rsidRPr="006231FC">
              <w:rPr>
                <w:rFonts w:eastAsia="Times New Roman"/>
                <w:b/>
                <w:color w:val="00FF00"/>
                <w:sz w:val="24"/>
                <w:szCs w:val="24"/>
                <w:lang w:eastAsia="en-GB"/>
              </w:rPr>
              <w:t>wholly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, </w:t>
            </w:r>
            <w:r w:rsidRPr="006231FC">
              <w:rPr>
                <w:rFonts w:eastAsia="Times New Roman"/>
                <w:b/>
                <w:color w:val="FF6600"/>
                <w:sz w:val="24"/>
                <w:szCs w:val="24"/>
                <w:lang w:eastAsia="en-GB"/>
              </w:rPr>
              <w:t xml:space="preserve">partially 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or </w:t>
            </w:r>
            <w:r w:rsidRPr="006231FC">
              <w:rPr>
                <w:rFonts w:eastAsia="Times New Roman"/>
                <w:b/>
                <w:color w:val="FF0000"/>
                <w:sz w:val="24"/>
                <w:szCs w:val="24"/>
                <w:lang w:eastAsia="en-GB"/>
              </w:rPr>
              <w:t>not at all</w: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Adopt and implement a safeguarding policy and procedures, </w:t>
            </w:r>
            <w:r w:rsidR="00A573B1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based on the policy recommended by the Diocesan Safeguarding</w:t>
            </w:r>
            <w:r w:rsidR="00742395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Adviser</w:t>
            </w:r>
            <w:r w:rsidR="00A573B1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, as set out on the Diocesan website </w:t>
            </w:r>
          </w:p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shd w:val="clear" w:color="auto" w:fill="E7E6E6"/>
            <w:vAlign w:val="center"/>
          </w:tcPr>
          <w:p w:rsidR="003F21A3" w:rsidRPr="006231FC" w:rsidRDefault="003F21A3" w:rsidP="00E57171">
            <w:pPr>
              <w:ind w:left="0"/>
              <w:jc w:val="center"/>
              <w:rPr>
                <w:rFonts w:eastAsia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jc w:val="center"/>
              <w:rPr>
                <w:rFonts w:eastAsia="Times New Roman"/>
                <w:color w:val="00B050"/>
                <w:sz w:val="24"/>
                <w:szCs w:val="24"/>
                <w:highlight w:val="red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01" type="#_x0000_t75" style="width:51pt;height:21.75pt" o:ole="">
                  <v:imagedata r:id="rId13" o:title=""/>
                </v:shape>
                <w:control r:id="rId14" w:name="OptionButton191" w:shapeid="_x0000_i1101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03" type="#_x0000_t75" style="width:59.25pt;height:21.75pt" o:ole="">
                  <v:imagedata r:id="rId15" o:title=""/>
                </v:shape>
                <w:control r:id="rId16" w:name="OptionButton201" w:shapeid="_x0000_i1103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05" type="#_x0000_t75" style="width:63pt;height:21.75pt" o:ole="">
                  <v:imagedata r:id="rId17" o:title=""/>
                </v:shape>
                <w:control r:id="rId18" w:name="OptionButton211" w:shapeid="_x0000_i1105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A1BCE" w:rsidRDefault="003F21A3" w:rsidP="00E57171">
            <w:pPr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Appoint a</w:t>
            </w:r>
            <w:r w:rsidR="00A573B1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</w:t>
            </w:r>
            <w:r w:rsidR="00DA3828">
              <w:rPr>
                <w:rFonts w:eastAsia="Times New Roman"/>
                <w:b/>
                <w:sz w:val="24"/>
                <w:szCs w:val="24"/>
                <w:lang w:eastAsia="en-GB"/>
              </w:rPr>
              <w:t>Parish/Church Safeguarding Officer [P</w:t>
            </w:r>
            <w:r w:rsidR="00A573B1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SO]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to work with the incumbent and the parochial church council (PCC) to implement policy and procedures. </w:t>
            </w:r>
          </w:p>
          <w:p w:rsidR="003F21A3" w:rsidRPr="003A1BCE" w:rsidRDefault="003A1BCE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sz w:val="24"/>
                <w:szCs w:val="24"/>
                <w:lang w:eastAsia="en-GB"/>
              </w:rPr>
              <w:t>(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The </w:t>
            </w:r>
            <w:r w:rsidR="00DA3828">
              <w:rPr>
                <w:rFonts w:eastAsia="Times New Roman"/>
                <w:sz w:val="24"/>
                <w:szCs w:val="24"/>
                <w:lang w:eastAsia="en-GB"/>
              </w:rPr>
              <w:t>P</w:t>
            </w:r>
            <w:r w:rsidR="006231FC" w:rsidRPr="003A1BCE">
              <w:rPr>
                <w:rFonts w:eastAsia="Times New Roman"/>
                <w:sz w:val="24"/>
                <w:szCs w:val="24"/>
                <w:lang w:eastAsia="en-GB"/>
              </w:rPr>
              <w:t>SO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 must ensure that any concerns about a child or the behaviour of an adult are appropriately reported both to the statutory agencies and to the </w:t>
            </w:r>
            <w:r w:rsidR="00D72EC7">
              <w:rPr>
                <w:rFonts w:eastAsia="Times New Roman"/>
                <w:sz w:val="24"/>
                <w:szCs w:val="24"/>
                <w:lang w:eastAsia="en-GB"/>
              </w:rPr>
              <w:t>D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iocesan </w:t>
            </w:r>
            <w:r w:rsidR="00D72EC7">
              <w:rPr>
                <w:rFonts w:eastAsia="Times New Roman"/>
                <w:sz w:val="24"/>
                <w:szCs w:val="24"/>
                <w:lang w:eastAsia="en-GB"/>
              </w:rPr>
              <w:t>S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afeguarding </w:t>
            </w:r>
            <w:r w:rsidR="00D72EC7">
              <w:rPr>
                <w:rFonts w:eastAsia="Times New Roman"/>
                <w:sz w:val="24"/>
                <w:szCs w:val="24"/>
                <w:lang w:eastAsia="en-GB"/>
              </w:rPr>
              <w:t>A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dviser. </w:t>
            </w:r>
            <w:r w:rsidR="00DA3828">
              <w:rPr>
                <w:rFonts w:eastAsia="Times New Roman"/>
                <w:sz w:val="24"/>
                <w:szCs w:val="24"/>
                <w:lang w:eastAsia="en-GB"/>
              </w:rPr>
              <w:t>The P</w:t>
            </w:r>
            <w:r w:rsidRPr="003A1BCE">
              <w:rPr>
                <w:rFonts w:eastAsia="Times New Roman"/>
                <w:sz w:val="24"/>
                <w:szCs w:val="24"/>
                <w:lang w:eastAsia="en-GB"/>
              </w:rPr>
              <w:t>SO should not be a member of the clergy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 </w:t>
            </w:r>
            <w:r w:rsidRPr="003A1BCE">
              <w:rPr>
                <w:rFonts w:eastAsia="Times New Roman"/>
                <w:sz w:val="24"/>
                <w:szCs w:val="24"/>
                <w:lang w:eastAsia="en-GB"/>
              </w:rPr>
              <w:t>and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 should either be a member of the PCC or </w:t>
            </w:r>
            <w:r w:rsidR="00883750">
              <w:rPr>
                <w:rFonts w:eastAsia="Times New Roman"/>
                <w:sz w:val="24"/>
                <w:szCs w:val="24"/>
                <w:lang w:eastAsia="en-GB"/>
              </w:rPr>
              <w:t>be invited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 to attend the council and should report at least </w:t>
            </w:r>
            <w:r w:rsidR="006231FC" w:rsidRPr="003A1BCE">
              <w:rPr>
                <w:rFonts w:eastAsia="Times New Roman"/>
                <w:sz w:val="24"/>
                <w:szCs w:val="24"/>
                <w:lang w:eastAsia="en-GB"/>
              </w:rPr>
              <w:t>twice a year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 xml:space="preserve"> on the implementation of the policy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)</w:t>
            </w:r>
            <w:r w:rsidR="003F21A3" w:rsidRPr="003A1BCE">
              <w:rPr>
                <w:rFonts w:eastAsia="Times New Roman"/>
                <w:sz w:val="24"/>
                <w:szCs w:val="24"/>
                <w:lang w:eastAsia="en-GB"/>
              </w:rPr>
              <w:t>;</w:t>
            </w:r>
          </w:p>
          <w:p w:rsidR="003F21A3" w:rsidRPr="006231FC" w:rsidRDefault="003F21A3" w:rsidP="00E57171">
            <w:pPr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shd w:val="clear" w:color="auto" w:fill="E7E6E6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07" type="#_x0000_t75" style="width:51pt;height:21.75pt" o:ole="">
                  <v:imagedata r:id="rId13" o:title=""/>
                </v:shape>
                <w:control r:id="rId19" w:name="OptionButton1913" w:shapeid="_x0000_i1107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09" type="#_x0000_t75" style="width:59.25pt;height:21.75pt" o:ole="">
                  <v:imagedata r:id="rId15" o:title=""/>
                </v:shape>
                <w:control r:id="rId20" w:name="OptionButton20110" w:shapeid="_x0000_i1109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11" type="#_x0000_t75" style="width:63pt;height:21.75pt" o:ole="">
                  <v:imagedata r:id="rId17" o:title=""/>
                </v:shape>
                <w:control r:id="rId21" w:name="OptionButton21110" w:shapeid="_x0000_i1111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0418AB" w:rsidRDefault="003F21A3" w:rsidP="00E57171">
            <w:pPr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Consider appointing a person different from the </w:t>
            </w:r>
            <w:r w:rsidR="00DA3828">
              <w:rPr>
                <w:rFonts w:eastAsia="Times New Roman"/>
                <w:b/>
                <w:sz w:val="24"/>
                <w:szCs w:val="24"/>
                <w:lang w:eastAsia="en-GB"/>
              </w:rPr>
              <w:t>P</w:t>
            </w:r>
            <w:r w:rsidR="00A573B1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SO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, </w:t>
            </w:r>
            <w:r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to be a </w:t>
            </w:r>
            <w:r w:rsidR="00A573B1"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>C</w:t>
            </w:r>
            <w:r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hildren’s </w:t>
            </w:r>
            <w:r w:rsidR="00A573B1"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Champion, and a champion </w:t>
            </w:r>
            <w:r w:rsidR="006231FC"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>f</w:t>
            </w:r>
            <w:r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>or vulnerable pe</w:t>
            </w:r>
            <w:r w:rsidR="00A573B1"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>ople</w:t>
            </w:r>
            <w:r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. This should be someone whom </w:t>
            </w:r>
            <w:r w:rsidR="00A573B1"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>people</w:t>
            </w:r>
            <w:r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know they could talk to about any problems;</w:t>
            </w:r>
          </w:p>
          <w:p w:rsidR="003F21A3" w:rsidRPr="006231FC" w:rsidRDefault="003F21A3" w:rsidP="00E57171">
            <w:pPr>
              <w:ind w:left="0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color w:val="00B050"/>
                <w:sz w:val="24"/>
                <w:szCs w:val="24"/>
                <w:highlight w:val="red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yellow"/>
              </w:rPr>
              <w:object w:dxaOrig="225" w:dyaOrig="225">
                <v:shape id="_x0000_i1113" type="#_x0000_t75" style="width:48.75pt;height:21pt" o:ole="" filled="t" fillcolor="#e7e6e6">
                  <v:imagedata r:id="rId22" o:title=""/>
                </v:shape>
                <w:control r:id="rId23" w:name="OptionButton115" w:shapeid="_x0000_i1113"/>
              </w:objec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15" type="#_x0000_t75" style="width:51pt;height:21.75pt" o:ole="">
                  <v:imagedata r:id="rId13" o:title=""/>
                </v:shape>
                <w:control r:id="rId24" w:name="OptionButton1912" w:shapeid="_x0000_i1115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17" type="#_x0000_t75" style="width:59.25pt;height:21.75pt" o:ole="">
                  <v:imagedata r:id="rId15" o:title=""/>
                </v:shape>
                <w:control r:id="rId25" w:name="OptionButton2019" w:shapeid="_x0000_i1117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19" type="#_x0000_t75" style="width:63pt;height:21.75pt" o:ole="">
                  <v:imagedata r:id="rId17" o:title=""/>
                </v:shape>
                <w:control r:id="rId26" w:name="OptionButton2119" w:shapeid="_x0000_i1119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3A412A" w:rsidRDefault="003F21A3" w:rsidP="00E57171">
            <w:pPr>
              <w:ind w:left="0"/>
              <w:rPr>
                <w:rFonts w:eastAsia="Times New Roman"/>
                <w:b/>
                <w:color w:val="FF0000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Display in church premises where children’s activities take place, the contact details of the </w:t>
            </w:r>
            <w:r w:rsidR="00DA3828">
              <w:rPr>
                <w:rFonts w:eastAsia="Times New Roman"/>
                <w:b/>
                <w:sz w:val="24"/>
                <w:szCs w:val="24"/>
                <w:lang w:eastAsia="en-GB"/>
              </w:rPr>
              <w:t>P</w:t>
            </w:r>
            <w:r w:rsidR="00A573B1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SO</w:t>
            </w: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 xml:space="preserve"> along with the ‘Childline’ and </w:t>
            </w:r>
            <w:r w:rsidRPr="000418AB">
              <w:rPr>
                <w:rFonts w:eastAsia="Times New Roman"/>
                <w:b/>
                <w:sz w:val="24"/>
                <w:szCs w:val="24"/>
                <w:lang w:eastAsia="en-GB"/>
              </w:rPr>
              <w:t>‘Parentline Plus’ telephone numbers</w:t>
            </w:r>
          </w:p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shd w:val="clear" w:color="auto" w:fill="E7E6E6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21" type="#_x0000_t75" style="width:51pt;height:21.75pt" o:ole="">
                  <v:imagedata r:id="rId13" o:title=""/>
                </v:shape>
                <w:control r:id="rId27" w:name="OptionButton1911" w:shapeid="_x0000_i1121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23" type="#_x0000_t75" style="width:59.25pt;height:21.75pt" o:ole="">
                  <v:imagedata r:id="rId28" o:title=""/>
                </v:shape>
                <w:control r:id="rId29" w:name="OptionButton2018" w:shapeid="_x0000_i1123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25" type="#_x0000_t75" style="width:63pt;height:21.75pt" o:ole="">
                  <v:imagedata r:id="rId17" o:title=""/>
                </v:shape>
                <w:control r:id="rId30" w:name="OptionButton2118" w:shapeid="_x0000_i1125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5620C9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sz w:val="24"/>
                <w:szCs w:val="24"/>
                <w:lang w:eastAsia="en-GB"/>
              </w:rPr>
              <w:t>Ensure that all those authoris</w:t>
            </w:r>
            <w:r w:rsidR="003F21A3"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ed to work with children [or adults who are vulnerable] are appropriately recruited according to safer recruitment practice, and are trained and supported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>;</w:t>
            </w:r>
          </w:p>
          <w:p w:rsidR="003F21A3" w:rsidRPr="006231FC" w:rsidRDefault="005620C9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Do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 xml:space="preserve"> all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recruited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 xml:space="preserve"> volunteers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have </w:t>
            </w:r>
            <w:r w:rsidR="003F21A3" w:rsidRPr="006231FC">
              <w:rPr>
                <w:rFonts w:eastAsia="Times New Roman"/>
                <w:sz w:val="24"/>
                <w:szCs w:val="24"/>
                <w:lang w:eastAsia="en-GB"/>
              </w:rPr>
              <w:t>written</w:t>
            </w:r>
            <w:r w:rsidR="00F802CB">
              <w:rPr>
                <w:rFonts w:eastAsia="Times New Roman"/>
                <w:sz w:val="24"/>
                <w:szCs w:val="24"/>
                <w:lang w:eastAsia="en-GB"/>
              </w:rPr>
              <w:t xml:space="preserve"> role descriptions which are regularly reviewed, and DBS checks completed prior to appointment and renewed every five years?</w:t>
            </w:r>
          </w:p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shd w:val="clear" w:color="auto" w:fill="E7E6E6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27" type="#_x0000_t75" style="width:51pt;height:21.75pt" o:ole="">
                  <v:imagedata r:id="rId13" o:title=""/>
                </v:shape>
                <w:control r:id="rId31" w:name="OptionButton19116" w:shapeid="_x0000_i1127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29" type="#_x0000_t75" style="width:59.25pt;height:21.75pt" o:ole="">
                  <v:imagedata r:id="rId15" o:title=""/>
                </v:shape>
                <w:control r:id="rId32" w:name="OptionButton2016" w:shapeid="_x0000_i1129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eastAsia="Times New Roman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31" type="#_x0000_t75" style="width:63pt;height:21.75pt" o:ole="">
                  <v:imagedata r:id="rId17" o:title=""/>
                </v:shape>
                <w:control r:id="rId33" w:name="OptionButton2116" w:shapeid="_x0000_i1131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Ensure that there is appropriate </w:t>
            </w:r>
            <w:r w:rsidR="00A573B1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risk assessment and </w:t>
            </w: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insurance cover for all activities involving children (or adults who are vulnerable) undertaken in the name of the </w:t>
            </w:r>
            <w:r w:rsidR="00D72EC7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PCC</w:t>
            </w: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;</w:t>
            </w: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shd w:val="clear" w:color="auto" w:fill="E7E6E6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33" type="#_x0000_t75" style="width:51pt;height:21.75pt" o:ole="">
                  <v:imagedata r:id="rId13" o:title=""/>
                </v:shape>
                <w:control r:id="rId34" w:name="OptionButton19115" w:shapeid="_x0000_i1133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35" type="#_x0000_t75" style="width:59.25pt;height:21.75pt" o:ole="">
                  <v:imagedata r:id="rId15" o:title=""/>
                </v:shape>
                <w:control r:id="rId35" w:name="OptionButton2015" w:shapeid="_x0000_i1135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37" type="#_x0000_t75" style="width:63pt;height:21.75pt" o:ole="">
                  <v:imagedata r:id="rId17" o:title=""/>
                </v:shape>
                <w:control r:id="rId36" w:name="OptionButton2115" w:shapeid="_x0000_i1137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Review the implementation of the safeguarding children [or adults who are vulnerable] policy, procedures and good practice, at least annually</w:t>
            </w: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Is there a </w:t>
            </w:r>
            <w:r w:rsidR="00A573B1"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written </w:t>
            </w:r>
            <w:r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Safeguarding report </w:t>
            </w:r>
            <w:r w:rsid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delivered </w:t>
            </w:r>
            <w:r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to your Annual Parochial Church Meeting</w:t>
            </w:r>
            <w:r w:rsidR="00DA3828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 written by the P</w:t>
            </w:r>
            <w:bookmarkStart w:id="0" w:name="_GoBack"/>
            <w:bookmarkEnd w:id="0"/>
            <w:r w:rsid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SO</w:t>
            </w:r>
            <w:r w:rsidR="00A573B1"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, </w:t>
            </w:r>
            <w:r w:rsidR="006231FC"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with opportunities</w:t>
            </w:r>
            <w:r w:rsidRPr="006231FC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 for questions and discussion?</w:t>
            </w: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shd w:val="clear" w:color="auto" w:fill="E7E6E6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39" type="#_x0000_t75" style="width:51pt;height:21.75pt" o:ole="">
                  <v:imagedata r:id="rId13" o:title=""/>
                </v:shape>
                <w:control r:id="rId37" w:name="OptionButton19114" w:shapeid="_x0000_i1139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41" type="#_x0000_t75" style="width:59.25pt;height:21.75pt" o:ole="">
                  <v:imagedata r:id="rId28" o:title=""/>
                </v:shape>
                <w:control r:id="rId38" w:name="OptionButton2014" w:shapeid="_x0000_i1141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43" type="#_x0000_t75" style="width:63pt;height:21.75pt" o:ole="">
                  <v:imagedata r:id="rId17" o:title=""/>
                </v:shape>
                <w:control r:id="rId39" w:name="OptionButton2114" w:shapeid="_x0000_i1143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If parishes </w:t>
            </w:r>
            <w:r w:rsidR="00A573B1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are </w:t>
            </w: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held in plurality, </w:t>
            </w:r>
            <w:r w:rsidR="00A573B1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it may be appropriate to </w:t>
            </w: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consider joining together to implement the policy and procedures, while remembering that legal responsibility will continue to rest with the individual </w:t>
            </w:r>
            <w:r w:rsidR="00A573B1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PCCs</w:t>
            </w: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color w:val="00B050"/>
                <w:sz w:val="24"/>
                <w:szCs w:val="24"/>
                <w:highlight w:val="red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yellow"/>
              </w:rPr>
              <w:object w:dxaOrig="225" w:dyaOrig="225">
                <v:shape id="_x0000_i1145" type="#_x0000_t75" style="width:48.75pt;height:21pt" o:ole="" filled="t" fillcolor="#e7e6e6">
                  <v:imagedata r:id="rId40" o:title=""/>
                </v:shape>
                <w:control r:id="rId41" w:name="OptionButton1" w:shapeid="_x0000_i1145"/>
              </w:objec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47" type="#_x0000_t75" style="width:51pt;height:21.75pt" o:ole="">
                  <v:imagedata r:id="rId13" o:title=""/>
                </v:shape>
                <w:control r:id="rId42" w:name="OptionButton19113" w:shapeid="_x0000_i1147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49" type="#_x0000_t75" style="width:59.25pt;height:21.75pt" o:ole="">
                  <v:imagedata r:id="rId15" o:title=""/>
                </v:shape>
                <w:control r:id="rId43" w:name="OptionButton2013" w:shapeid="_x0000_i1149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51" type="#_x0000_t75" style="width:63pt;height:21.75pt" o:ole="">
                  <v:imagedata r:id="rId17" o:title=""/>
                </v:shape>
                <w:control r:id="rId44" w:name="OptionButton2113" w:shapeid="_x0000_i1151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If working within Local Ecumenical Partnerships (LEPs), agree which denomination or organisation’s safeguarding children [or adults who are vulnerable] policy to follow, including where to seek advice in urgent situations. This decision should be ratified both by the bishop and other</w:t>
            </w:r>
            <w:r w:rsidR="00883750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 </w:t>
            </w: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appropriate church leaders in the partnership</w:t>
            </w: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color w:val="00B050"/>
                <w:sz w:val="24"/>
                <w:szCs w:val="24"/>
                <w:highlight w:val="red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yellow"/>
              </w:rPr>
              <w:object w:dxaOrig="225" w:dyaOrig="225">
                <v:shape id="_x0000_i1153" type="#_x0000_t75" style="width:48.75pt;height:21pt" o:ole="" filled="t" fillcolor="#e7e6e6">
                  <v:imagedata r:id="rId40" o:title=""/>
                </v:shape>
                <w:control r:id="rId45" w:name="OptionButton113" w:shapeid="_x0000_i1153"/>
              </w:objec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55" type="#_x0000_t75" style="width:51pt;height:21.75pt" o:ole="">
                  <v:imagedata r:id="rId13" o:title=""/>
                </v:shape>
                <w:control r:id="rId46" w:name="OptionButton19112" w:shapeid="_x0000_i1155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57" type="#_x0000_t75" style="width:59.25pt;height:21.75pt" o:ole="">
                  <v:imagedata r:id="rId15" o:title=""/>
                </v:shape>
                <w:control r:id="rId47" w:name="OptionButton2012" w:shapeid="_x0000_i1157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59" type="#_x0000_t75" style="width:63pt;height:21.75pt" o:ole="">
                  <v:imagedata r:id="rId17" o:title=""/>
                </v:shape>
                <w:control r:id="rId48" w:name="OptionButton2112" w:shapeid="_x0000_i1159"/>
              </w:object>
            </w:r>
          </w:p>
        </w:tc>
      </w:tr>
      <w:tr w:rsidR="003F21A3" w:rsidRPr="006231FC" w:rsidTr="00E57171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21A3" w:rsidRPr="006231FC" w:rsidRDefault="003F21A3" w:rsidP="003F21A3">
            <w:pPr>
              <w:numPr>
                <w:ilvl w:val="0"/>
                <w:numId w:val="1"/>
              </w:numPr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9799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  <w:r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In the event of a specific safeguarding concern, </w:t>
            </w:r>
            <w:r w:rsidR="00623A1D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ha</w:t>
            </w:r>
            <w:r w:rsidR="00D72EC7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s</w:t>
            </w:r>
            <w:r w:rsidR="00623A1D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 the Diocesan Safeguarding </w:t>
            </w:r>
            <w:r w:rsidR="003A412A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 xml:space="preserve">Adviser </w:t>
            </w:r>
            <w:r w:rsidR="00623A1D" w:rsidRPr="006231FC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been informed</w:t>
            </w:r>
            <w:r w:rsidR="00883750"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  <w:t>?</w:t>
            </w:r>
          </w:p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color w:val="00B050"/>
                <w:sz w:val="24"/>
                <w:szCs w:val="24"/>
                <w:highlight w:val="red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yellow"/>
              </w:rPr>
              <w:object w:dxaOrig="225" w:dyaOrig="225">
                <v:shape id="_x0000_i1161" type="#_x0000_t75" style="width:48.75pt;height:21pt" o:ole="" filled="t" fillcolor="#e7e6e6">
                  <v:imagedata r:id="rId49" o:title=""/>
                </v:shape>
                <w:control r:id="rId50" w:name="OptionButton114" w:shapeid="_x0000_i1161"/>
              </w:objec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color w:val="00B050"/>
                <w:sz w:val="24"/>
                <w:szCs w:val="24"/>
                <w:highlight w:val="red"/>
              </w:rPr>
              <w:object w:dxaOrig="225" w:dyaOrig="225">
                <v:shape id="_x0000_i1163" type="#_x0000_t75" style="width:51pt;height:21.75pt" o:ole="">
                  <v:imagedata r:id="rId13" o:title=""/>
                </v:shape>
                <w:control r:id="rId51" w:name="OptionButton19111" w:shapeid="_x0000_i1163"/>
              </w:objec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65" type="#_x0000_t75" style="width:59.25pt;height:21.75pt" o:ole="">
                  <v:imagedata r:id="rId15" o:title=""/>
                </v:shape>
                <w:control r:id="rId52" w:name="OptionButton2011" w:shapeid="_x0000_i1165"/>
              </w:objec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6231FC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sz w:val="24"/>
                <w:szCs w:val="24"/>
              </w:rPr>
              <w:object w:dxaOrig="225" w:dyaOrig="225">
                <v:shape id="_x0000_i1167" type="#_x0000_t75" style="width:63pt;height:21.75pt" o:ole="">
                  <v:imagedata r:id="rId17" o:title=""/>
                </v:shape>
                <w:control r:id="rId53" w:name="OptionButton2111" w:shapeid="_x0000_i1167"/>
              </w:object>
            </w:r>
          </w:p>
        </w:tc>
      </w:tr>
      <w:tr w:rsidR="003F21A3" w:rsidRPr="007C5A60" w:rsidTr="00E57171">
        <w:trPr>
          <w:jc w:val="center"/>
        </w:trPr>
        <w:tc>
          <w:tcPr>
            <w:tcW w:w="10616" w:type="dxa"/>
            <w:gridSpan w:val="2"/>
            <w:shd w:val="clear" w:color="auto" w:fill="auto"/>
            <w:vAlign w:val="center"/>
          </w:tcPr>
          <w:p w:rsidR="003F21A3" w:rsidRDefault="003F21A3" w:rsidP="00E57171">
            <w:pPr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6231FC">
              <w:rPr>
                <w:rFonts w:eastAsia="Times New Roman"/>
                <w:b/>
                <w:sz w:val="24"/>
                <w:szCs w:val="24"/>
                <w:lang w:eastAsia="en-GB"/>
              </w:rPr>
              <w:t>Scores</w:t>
            </w:r>
          </w:p>
          <w:p w:rsidR="00883750" w:rsidRPr="006231FC" w:rsidRDefault="00883750" w:rsidP="00E57171">
            <w:pPr>
              <w:ind w:left="0"/>
              <w:jc w:val="center"/>
              <w:rPr>
                <w:rFonts w:eastAsia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191" w:type="dxa"/>
            <w:vAlign w:val="center"/>
          </w:tcPr>
          <w:p w:rsidR="003F21A3" w:rsidRPr="007C5A60" w:rsidRDefault="003F21A3" w:rsidP="00E57171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F21A3" w:rsidRPr="007C5A60" w:rsidRDefault="003F21A3" w:rsidP="00E57171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en-GB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3F21A3" w:rsidRPr="007C5A60" w:rsidRDefault="003F21A3" w:rsidP="00E57171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3F21A3" w:rsidRPr="007C5A60" w:rsidRDefault="003F21A3" w:rsidP="00E57171">
            <w:pPr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3F21A3" w:rsidRPr="007C5A60" w:rsidRDefault="003F21A3" w:rsidP="003F21A3">
      <w:pPr>
        <w:ind w:left="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F21A3" w:rsidRPr="007C5A60" w:rsidRDefault="003F21A3" w:rsidP="003F21A3">
      <w:pPr>
        <w:ind w:left="0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325749" w:rsidRDefault="00325749" w:rsidP="003F21A3">
      <w:pPr>
        <w:ind w:left="0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325749" w:rsidRDefault="00325749" w:rsidP="003F21A3">
      <w:pPr>
        <w:ind w:left="0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325749" w:rsidRDefault="00325749" w:rsidP="003F21A3">
      <w:pPr>
        <w:ind w:left="0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325749" w:rsidRDefault="00325749" w:rsidP="003F21A3">
      <w:pPr>
        <w:ind w:left="0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883750" w:rsidRDefault="00883750" w:rsidP="003F21A3">
      <w:pPr>
        <w:ind w:left="0"/>
        <w:rPr>
          <w:rFonts w:asciiTheme="minorHAnsi" w:eastAsia="Times New Roman" w:hAnsiTheme="minorHAnsi"/>
          <w:b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b/>
          <w:sz w:val="24"/>
          <w:szCs w:val="24"/>
          <w:lang w:eastAsia="en-GB"/>
        </w:rPr>
      </w:pPr>
      <w:r w:rsidRPr="00325749">
        <w:rPr>
          <w:rFonts w:asciiTheme="minorHAnsi" w:eastAsia="Times New Roman" w:hAnsiTheme="minorHAnsi"/>
          <w:b/>
          <w:sz w:val="24"/>
          <w:szCs w:val="24"/>
          <w:lang w:eastAsia="en-GB"/>
        </w:rPr>
        <w:t>Parish Safeguarding (Child and Adult Protection) Audit outcome</w:t>
      </w: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285"/>
        <w:gridCol w:w="1285"/>
        <w:gridCol w:w="1286"/>
        <w:gridCol w:w="1311"/>
        <w:gridCol w:w="1311"/>
        <w:gridCol w:w="1311"/>
        <w:gridCol w:w="1311"/>
        <w:gridCol w:w="1311"/>
        <w:gridCol w:w="1311"/>
        <w:gridCol w:w="1311"/>
        <w:gridCol w:w="1293"/>
      </w:tblGrid>
      <w:tr w:rsidR="003F21A3" w:rsidRPr="00325749" w:rsidTr="00325749">
        <w:tc>
          <w:tcPr>
            <w:tcW w:w="5224" w:type="dxa"/>
            <w:gridSpan w:val="4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Name of Parish: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Completed by:</w:t>
            </w:r>
          </w:p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Role in parish</w:t>
            </w:r>
            <w:r w:rsid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226" w:type="dxa"/>
            <w:gridSpan w:val="4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Date of Completion</w:t>
            </w:r>
            <w:r w:rsid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:</w:t>
            </w:r>
          </w:p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Date discussed by PCC</w:t>
            </w:r>
            <w:r w:rsid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:</w:t>
            </w:r>
          </w:p>
        </w:tc>
      </w:tr>
      <w:tr w:rsidR="003F21A3" w:rsidRPr="00325749" w:rsidTr="00325749">
        <w:tc>
          <w:tcPr>
            <w:tcW w:w="1368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Scores</w:t>
            </w: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1</w:t>
            </w: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2</w:t>
            </w:r>
          </w:p>
        </w:tc>
        <w:tc>
          <w:tcPr>
            <w:tcW w:w="1286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3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4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5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6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7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8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9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Standard 10</w:t>
            </w:r>
          </w:p>
        </w:tc>
        <w:tc>
          <w:tcPr>
            <w:tcW w:w="1293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Total Scores</w:t>
            </w:r>
          </w:p>
        </w:tc>
      </w:tr>
      <w:tr w:rsidR="003F21A3" w:rsidRPr="00325749" w:rsidTr="00325749">
        <w:tc>
          <w:tcPr>
            <w:tcW w:w="1368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F21A3" w:rsidRPr="00325749" w:rsidTr="00325749">
        <w:tc>
          <w:tcPr>
            <w:tcW w:w="1368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Amber</w:t>
            </w: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F21A3" w:rsidRPr="00325749" w:rsidTr="00325749">
        <w:tc>
          <w:tcPr>
            <w:tcW w:w="1368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F21A3" w:rsidRPr="00325749" w:rsidTr="00325749">
        <w:tc>
          <w:tcPr>
            <w:tcW w:w="1368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5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F21A3" w:rsidRPr="00325749" w:rsidTr="00325749">
        <w:tc>
          <w:tcPr>
            <w:tcW w:w="5224" w:type="dxa"/>
            <w:gridSpan w:val="4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Date of last audit by PCC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  <w:tc>
          <w:tcPr>
            <w:tcW w:w="1293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F21A3" w:rsidRPr="00325749" w:rsidTr="00325749">
        <w:tc>
          <w:tcPr>
            <w:tcW w:w="5224" w:type="dxa"/>
            <w:gridSpan w:val="4"/>
            <w:shd w:val="clear" w:color="auto" w:fill="auto"/>
          </w:tcPr>
          <w:p w:rsidR="003F21A3" w:rsidRPr="00325749" w:rsidRDefault="003F21A3" w:rsidP="00325749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Confidential Sheet completed? (see instructions for completing the audit </w:t>
            </w:r>
            <w:r w:rsidR="000C586D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on page 2</w:t>
            </w: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) 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9159" w:type="dxa"/>
            <w:gridSpan w:val="7"/>
            <w:vMerge w:val="restart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Notes</w:t>
            </w:r>
          </w:p>
        </w:tc>
      </w:tr>
      <w:tr w:rsidR="003F21A3" w:rsidRPr="00325749" w:rsidTr="00325749">
        <w:tc>
          <w:tcPr>
            <w:tcW w:w="5224" w:type="dxa"/>
            <w:gridSpan w:val="4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Is the parish an LEP?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9159" w:type="dxa"/>
            <w:gridSpan w:val="7"/>
            <w:vMerge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F21A3" w:rsidRPr="00325749" w:rsidTr="00325749">
        <w:tc>
          <w:tcPr>
            <w:tcW w:w="5224" w:type="dxa"/>
            <w:gridSpan w:val="4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Has an action plan been completed</w:t>
            </w:r>
            <w:r w:rsid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1311" w:type="dxa"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Yes / No</w:t>
            </w:r>
          </w:p>
        </w:tc>
        <w:tc>
          <w:tcPr>
            <w:tcW w:w="9159" w:type="dxa"/>
            <w:gridSpan w:val="7"/>
            <w:vMerge/>
            <w:shd w:val="clear" w:color="auto" w:fill="auto"/>
          </w:tcPr>
          <w:p w:rsidR="003F21A3" w:rsidRPr="00325749" w:rsidRDefault="003F21A3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</w:p>
        </w:tc>
      </w:tr>
      <w:tr w:rsidR="00325749" w:rsidRPr="00325749" w:rsidTr="00E57171">
        <w:tc>
          <w:tcPr>
            <w:tcW w:w="15694" w:type="dxa"/>
            <w:gridSpan w:val="12"/>
            <w:shd w:val="clear" w:color="auto" w:fill="auto"/>
          </w:tcPr>
          <w:p w:rsidR="00325749" w:rsidRPr="00325749" w:rsidRDefault="003A412A" w:rsidP="00E57171">
            <w:pPr>
              <w:ind w:left="0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>Date copy sent to DSA</w:t>
            </w:r>
            <w:r w:rsidR="00325749"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  <w:t xml:space="preserve">: </w:t>
            </w:r>
          </w:p>
        </w:tc>
      </w:tr>
    </w:tbl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7C5A60" w:rsidRDefault="003F21A3" w:rsidP="003F21A3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F21A3" w:rsidRPr="007C5A60" w:rsidRDefault="003F21A3" w:rsidP="003F21A3">
      <w:pPr>
        <w:ind w:left="0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F21A3" w:rsidRPr="007C5A60" w:rsidRDefault="003F21A3" w:rsidP="003F21A3">
      <w:pPr>
        <w:ind w:left="0"/>
        <w:rPr>
          <w:rFonts w:ascii="Times New Roman" w:eastAsia="Times New Roman" w:hAnsi="Times New Roman"/>
          <w:sz w:val="24"/>
          <w:szCs w:val="24"/>
          <w:lang w:eastAsia="en-GB"/>
        </w:rPr>
        <w:sectPr w:rsidR="003F21A3" w:rsidRPr="007C5A60" w:rsidSect="00E57171">
          <w:headerReference w:type="default" r:id="rId54"/>
          <w:footerReference w:type="default" r:id="rId55"/>
          <w:footerReference w:type="first" r:id="rId56"/>
          <w:pgSz w:w="16838" w:h="11906" w:orient="landscape" w:code="9"/>
          <w:pgMar w:top="907" w:right="567" w:bottom="567" w:left="567" w:header="709" w:footer="340" w:gutter="0"/>
          <w:cols w:space="708"/>
          <w:titlePg/>
          <w:docGrid w:linePitch="360"/>
        </w:sectPr>
      </w:pPr>
    </w:p>
    <w:p w:rsidR="003F21A3" w:rsidRPr="00325749" w:rsidRDefault="003F21A3" w:rsidP="003F21A3">
      <w:pPr>
        <w:spacing w:after="200" w:line="276" w:lineRule="auto"/>
        <w:ind w:left="0"/>
        <w:jc w:val="center"/>
        <w:rPr>
          <w:rFonts w:asciiTheme="minorHAnsi" w:hAnsiTheme="minorHAnsi"/>
          <w:sz w:val="24"/>
          <w:szCs w:val="24"/>
          <w:u w:val="single"/>
        </w:rPr>
      </w:pPr>
      <w:r w:rsidRPr="00325749">
        <w:rPr>
          <w:rFonts w:asciiTheme="minorHAnsi" w:hAnsiTheme="minorHAnsi"/>
          <w:sz w:val="24"/>
          <w:szCs w:val="24"/>
          <w:u w:val="single"/>
        </w:rPr>
        <w:lastRenderedPageBreak/>
        <w:t>CONFIDENTIAL DATA SHEET</w:t>
      </w:r>
    </w:p>
    <w:p w:rsidR="003F21A3" w:rsidRPr="00325749" w:rsidRDefault="003F21A3" w:rsidP="003F21A3">
      <w:pPr>
        <w:spacing w:after="200" w:line="276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>For the incumbent only (or churchwarden in a vacancy)</w:t>
      </w:r>
    </w:p>
    <w:p w:rsidR="003F21A3" w:rsidRPr="00325749" w:rsidRDefault="003F21A3" w:rsidP="003F21A3">
      <w:pPr>
        <w:spacing w:after="200" w:line="276" w:lineRule="auto"/>
        <w:ind w:left="0"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>Diocese</w:t>
      </w:r>
      <w:r w:rsidR="006030BF">
        <w:rPr>
          <w:rFonts w:asciiTheme="minorHAnsi" w:hAnsiTheme="minorHAnsi"/>
          <w:b/>
          <w:sz w:val="24"/>
          <w:szCs w:val="24"/>
        </w:rPr>
        <w:t xml:space="preserve"> of</w:t>
      </w:r>
      <w:r w:rsidR="00742395">
        <w:rPr>
          <w:rFonts w:asciiTheme="minorHAnsi" w:hAnsiTheme="minorHAnsi"/>
          <w:b/>
          <w:sz w:val="24"/>
          <w:szCs w:val="24"/>
        </w:rPr>
        <w:t xml:space="preserve"> Blackburn</w:t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  <w:t>Parish</w:t>
      </w:r>
    </w:p>
    <w:p w:rsidR="003F21A3" w:rsidRPr="00325749" w:rsidRDefault="003F21A3" w:rsidP="003F21A3">
      <w:pPr>
        <w:spacing w:after="200" w:line="276" w:lineRule="auto"/>
        <w:ind w:left="0"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>Name of incumbent/churchwarden completing this form:</w:t>
      </w:r>
    </w:p>
    <w:p w:rsidR="003F21A3" w:rsidRPr="00325749" w:rsidRDefault="003F21A3" w:rsidP="003F2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0"/>
        <w:rPr>
          <w:rFonts w:asciiTheme="minorHAnsi" w:hAnsiTheme="minorHAnsi"/>
          <w:b/>
          <w:i/>
          <w:sz w:val="24"/>
          <w:szCs w:val="24"/>
        </w:rPr>
      </w:pPr>
      <w:r w:rsidRPr="00325749">
        <w:rPr>
          <w:rFonts w:asciiTheme="minorHAnsi" w:hAnsiTheme="minorHAnsi"/>
          <w:b/>
          <w:i/>
          <w:sz w:val="24"/>
          <w:szCs w:val="24"/>
        </w:rPr>
        <w:t xml:space="preserve">If you answer </w:t>
      </w:r>
      <w:r w:rsidR="00883750">
        <w:rPr>
          <w:rFonts w:asciiTheme="minorHAnsi" w:hAnsiTheme="minorHAnsi"/>
          <w:b/>
          <w:i/>
          <w:sz w:val="24"/>
          <w:szCs w:val="24"/>
        </w:rPr>
        <w:t>‘</w:t>
      </w:r>
      <w:r w:rsidRPr="00325749">
        <w:rPr>
          <w:rFonts w:asciiTheme="minorHAnsi" w:hAnsiTheme="minorHAnsi"/>
          <w:b/>
          <w:i/>
          <w:sz w:val="24"/>
          <w:szCs w:val="24"/>
        </w:rPr>
        <w:t>Yes</w:t>
      </w:r>
      <w:r w:rsidR="00883750">
        <w:rPr>
          <w:rFonts w:asciiTheme="minorHAnsi" w:hAnsiTheme="minorHAnsi"/>
          <w:b/>
          <w:i/>
          <w:sz w:val="24"/>
          <w:szCs w:val="24"/>
        </w:rPr>
        <w:t>’</w:t>
      </w:r>
      <w:r w:rsidRPr="00325749">
        <w:rPr>
          <w:rFonts w:asciiTheme="minorHAnsi" w:hAnsiTheme="minorHAnsi"/>
          <w:b/>
          <w:i/>
          <w:sz w:val="24"/>
          <w:szCs w:val="24"/>
        </w:rPr>
        <w:t xml:space="preserve"> to any question below, please return this</w:t>
      </w:r>
      <w:r w:rsidRPr="00325749">
        <w:rPr>
          <w:rFonts w:asciiTheme="minorHAnsi" w:hAnsiTheme="minorHAnsi"/>
          <w:i/>
          <w:sz w:val="24"/>
          <w:szCs w:val="24"/>
        </w:rPr>
        <w:t xml:space="preserve"> </w:t>
      </w:r>
      <w:r w:rsidRPr="00325749">
        <w:rPr>
          <w:rFonts w:asciiTheme="minorHAnsi" w:hAnsiTheme="minorHAnsi"/>
          <w:b/>
          <w:i/>
          <w:sz w:val="24"/>
          <w:szCs w:val="24"/>
        </w:rPr>
        <w:t>form in a sealed envelope, to the Diocesan Safeguarding Adviser.</w:t>
      </w:r>
    </w:p>
    <w:p w:rsidR="003F21A3" w:rsidRPr="00325749" w:rsidRDefault="003F21A3" w:rsidP="003F21A3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>Have there been any safeguarding allegations/concerns regarding children or adults since your last safeguarding audit?</w:t>
      </w:r>
      <w:r w:rsidRPr="00325749">
        <w:rPr>
          <w:rFonts w:asciiTheme="minorHAnsi" w:hAnsiTheme="minorHAnsi"/>
          <w:b/>
          <w:sz w:val="24"/>
          <w:szCs w:val="24"/>
        </w:rPr>
        <w:tab/>
      </w:r>
    </w:p>
    <w:p w:rsidR="003F21A3" w:rsidRPr="00325749" w:rsidRDefault="003F21A3" w:rsidP="003F21A3">
      <w:pPr>
        <w:spacing w:after="200" w:line="276" w:lineRule="auto"/>
        <w:ind w:left="7200" w:firstLine="720"/>
        <w:contextualSpacing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Yes / No</w:t>
      </w:r>
    </w:p>
    <w:p w:rsidR="003F21A3" w:rsidRPr="00325749" w:rsidRDefault="003F21A3" w:rsidP="003F21A3">
      <w:pPr>
        <w:spacing w:after="200" w:line="276" w:lineRule="auto"/>
        <w:ind w:left="0"/>
        <w:jc w:val="both"/>
        <w:rPr>
          <w:rFonts w:asciiTheme="minorHAnsi" w:hAnsiTheme="minorHAnsi"/>
          <w:i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i/>
          <w:sz w:val="24"/>
          <w:szCs w:val="24"/>
        </w:rPr>
        <w:t>If yes:</w:t>
      </w: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Was this person a church officer</w:t>
      </w:r>
      <w:r w:rsidRPr="00325749">
        <w:rPr>
          <w:rFonts w:asciiTheme="minorHAnsi" w:hAnsiTheme="minorHAnsi"/>
          <w:sz w:val="24"/>
          <w:szCs w:val="24"/>
          <w:vertAlign w:val="superscript"/>
        </w:rPr>
        <w:footnoteReference w:id="2"/>
      </w:r>
      <w:r w:rsidRPr="00325749">
        <w:rPr>
          <w:rFonts w:asciiTheme="minorHAnsi" w:hAnsiTheme="minorHAnsi"/>
          <w:sz w:val="24"/>
          <w:szCs w:val="24"/>
        </w:rPr>
        <w:t xml:space="preserve"> (paid or volunteer) at the time? </w:t>
      </w:r>
      <w:r w:rsidRPr="00325749">
        <w:rPr>
          <w:rFonts w:asciiTheme="minorHAnsi" w:hAnsiTheme="minorHAnsi"/>
          <w:sz w:val="24"/>
          <w:szCs w:val="24"/>
        </w:rPr>
        <w:tab/>
        <w:t>Yes / No</w:t>
      </w: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 xml:space="preserve">Name of person, if a church </w:t>
      </w:r>
      <w:r w:rsidR="003A412A" w:rsidRPr="00325749">
        <w:rPr>
          <w:rFonts w:asciiTheme="minorHAnsi" w:hAnsiTheme="minorHAnsi"/>
          <w:sz w:val="24"/>
          <w:szCs w:val="24"/>
        </w:rPr>
        <w:t>officer............................................................</w:t>
      </w: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How did you respond?</w:t>
      </w:r>
    </w:p>
    <w:p w:rsidR="003F21A3" w:rsidRPr="00325749" w:rsidRDefault="003F21A3" w:rsidP="003F21A3">
      <w:pPr>
        <w:spacing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Who did you inform?</w:t>
      </w:r>
    </w:p>
    <w:tbl>
      <w:tblPr>
        <w:tblpPr w:leftFromText="180" w:rightFromText="180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38"/>
        <w:gridCol w:w="1492"/>
        <w:gridCol w:w="707"/>
        <w:gridCol w:w="1492"/>
        <w:gridCol w:w="848"/>
        <w:gridCol w:w="967"/>
        <w:gridCol w:w="1834"/>
      </w:tblGrid>
      <w:tr w:rsidR="003F21A3" w:rsidRPr="00325749" w:rsidTr="00E57171">
        <w:trPr>
          <w:cantSplit/>
          <w:trHeight w:val="839"/>
        </w:trPr>
        <w:tc>
          <w:tcPr>
            <w:tcW w:w="150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Churchwarden</w:t>
            </w:r>
          </w:p>
        </w:tc>
        <w:tc>
          <w:tcPr>
            <w:tcW w:w="640" w:type="dxa"/>
            <w:shd w:val="clear" w:color="auto" w:fill="auto"/>
            <w:textDirection w:val="tbRl"/>
          </w:tcPr>
          <w:p w:rsidR="003F21A3" w:rsidRPr="00325749" w:rsidRDefault="003F21A3" w:rsidP="00E57171">
            <w:pPr>
              <w:ind w:left="0" w:right="113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623A1D" w:rsidP="00623A1D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</w:t>
            </w:r>
            <w:r w:rsidR="003F21A3" w:rsidRPr="00325749">
              <w:rPr>
                <w:rFonts w:asciiTheme="minorHAnsi" w:hAnsiTheme="minorHAnsi"/>
                <w:sz w:val="24"/>
                <w:szCs w:val="24"/>
              </w:rPr>
              <w:t xml:space="preserve"> Safeguarding Officer</w:t>
            </w:r>
          </w:p>
        </w:tc>
        <w:tc>
          <w:tcPr>
            <w:tcW w:w="709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Diocesan Safeguarding Adviser</w:t>
            </w:r>
          </w:p>
        </w:tc>
        <w:tc>
          <w:tcPr>
            <w:tcW w:w="85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Other (please specify)</w:t>
            </w:r>
          </w:p>
        </w:tc>
        <w:tc>
          <w:tcPr>
            <w:tcW w:w="184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F21A3" w:rsidRPr="00325749" w:rsidRDefault="003F21A3" w:rsidP="003F21A3">
      <w:pPr>
        <w:spacing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spacing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Who did you seek or take advice from?</w:t>
      </w:r>
    </w:p>
    <w:tbl>
      <w:tblPr>
        <w:tblpPr w:leftFromText="180" w:rightFromText="180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38"/>
        <w:gridCol w:w="1492"/>
        <w:gridCol w:w="707"/>
        <w:gridCol w:w="1492"/>
        <w:gridCol w:w="848"/>
        <w:gridCol w:w="967"/>
        <w:gridCol w:w="1834"/>
      </w:tblGrid>
      <w:tr w:rsidR="003F21A3" w:rsidRPr="00325749" w:rsidTr="00E57171">
        <w:trPr>
          <w:cantSplit/>
          <w:trHeight w:val="839"/>
        </w:trPr>
        <w:tc>
          <w:tcPr>
            <w:tcW w:w="150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Churchwarden</w:t>
            </w:r>
          </w:p>
        </w:tc>
        <w:tc>
          <w:tcPr>
            <w:tcW w:w="640" w:type="dxa"/>
            <w:shd w:val="clear" w:color="auto" w:fill="auto"/>
            <w:textDirection w:val="tbRl"/>
          </w:tcPr>
          <w:p w:rsidR="003F21A3" w:rsidRPr="00325749" w:rsidRDefault="003F21A3" w:rsidP="00E57171">
            <w:pPr>
              <w:ind w:left="0" w:right="113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623A1D" w:rsidP="00623A1D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</w:t>
            </w:r>
            <w:r w:rsidR="003F21A3" w:rsidRPr="00325749">
              <w:rPr>
                <w:rFonts w:asciiTheme="minorHAnsi" w:hAnsiTheme="minorHAnsi"/>
                <w:sz w:val="24"/>
                <w:szCs w:val="24"/>
              </w:rPr>
              <w:t xml:space="preserve"> Safeguarding Officer</w:t>
            </w:r>
          </w:p>
        </w:tc>
        <w:tc>
          <w:tcPr>
            <w:tcW w:w="709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Diocesan Safeguarding Adviser</w:t>
            </w:r>
          </w:p>
        </w:tc>
        <w:tc>
          <w:tcPr>
            <w:tcW w:w="85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Other (please specify)</w:t>
            </w:r>
          </w:p>
        </w:tc>
        <w:tc>
          <w:tcPr>
            <w:tcW w:w="184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Is the matter still current?</w:t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  <w:t>Yes / No</w:t>
      </w:r>
    </w:p>
    <w:p w:rsidR="003F21A3" w:rsidRPr="00325749" w:rsidRDefault="003F21A3" w:rsidP="003F21A3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 xml:space="preserve">Have there been any concerns or allegations about domestic abuse </w:t>
      </w:r>
      <w:r w:rsidR="00623A1D" w:rsidRPr="00325749">
        <w:rPr>
          <w:rFonts w:asciiTheme="minorHAnsi" w:hAnsiTheme="minorHAnsi"/>
          <w:b/>
          <w:sz w:val="24"/>
          <w:szCs w:val="24"/>
        </w:rPr>
        <w:t xml:space="preserve">in a household where members attend your church </w:t>
      </w:r>
      <w:r w:rsidRPr="00325749">
        <w:rPr>
          <w:rFonts w:asciiTheme="minorHAnsi" w:hAnsiTheme="minorHAnsi"/>
          <w:b/>
          <w:sz w:val="24"/>
          <w:szCs w:val="24"/>
        </w:rPr>
        <w:t>since your last audit?</w:t>
      </w:r>
    </w:p>
    <w:p w:rsidR="003F21A3" w:rsidRPr="00325749" w:rsidRDefault="003F21A3" w:rsidP="003F21A3">
      <w:pPr>
        <w:spacing w:after="200" w:line="276" w:lineRule="auto"/>
        <w:ind w:left="7200" w:firstLine="720"/>
        <w:contextualSpacing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Yes / No</w:t>
      </w: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Was this person a church officer</w:t>
      </w:r>
      <w:r w:rsidRPr="00325749">
        <w:rPr>
          <w:rFonts w:asciiTheme="minorHAnsi" w:hAnsiTheme="minorHAnsi"/>
          <w:sz w:val="24"/>
          <w:szCs w:val="24"/>
          <w:vertAlign w:val="superscript"/>
        </w:rPr>
        <w:footnoteReference w:customMarkFollows="1" w:id="3"/>
        <w:t>1</w:t>
      </w:r>
      <w:r w:rsidRPr="00325749">
        <w:rPr>
          <w:rFonts w:asciiTheme="minorHAnsi" w:hAnsiTheme="minorHAnsi"/>
          <w:sz w:val="24"/>
          <w:szCs w:val="24"/>
        </w:rPr>
        <w:t xml:space="preserve"> (paid or volunteer) at the time? </w:t>
      </w:r>
      <w:r w:rsidRPr="00325749">
        <w:rPr>
          <w:rFonts w:asciiTheme="minorHAnsi" w:hAnsiTheme="minorHAnsi"/>
          <w:sz w:val="24"/>
          <w:szCs w:val="24"/>
        </w:rPr>
        <w:tab/>
        <w:t>Yes / No</w:t>
      </w: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 xml:space="preserve">Name of person, if a church </w:t>
      </w:r>
      <w:r w:rsidR="003A412A" w:rsidRPr="00325749">
        <w:rPr>
          <w:rFonts w:asciiTheme="minorHAnsi" w:hAnsiTheme="minorHAnsi"/>
          <w:sz w:val="24"/>
          <w:szCs w:val="24"/>
        </w:rPr>
        <w:t>officer............................................................</w:t>
      </w: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lastRenderedPageBreak/>
        <w:t>How did you respond?</w:t>
      </w:r>
    </w:p>
    <w:p w:rsidR="003F21A3" w:rsidRPr="00325749" w:rsidRDefault="003F21A3" w:rsidP="003F21A3">
      <w:pPr>
        <w:spacing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Who did you inform?</w:t>
      </w:r>
    </w:p>
    <w:tbl>
      <w:tblPr>
        <w:tblpPr w:leftFromText="180" w:rightFromText="180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38"/>
        <w:gridCol w:w="1492"/>
        <w:gridCol w:w="707"/>
        <w:gridCol w:w="1492"/>
        <w:gridCol w:w="848"/>
        <w:gridCol w:w="967"/>
        <w:gridCol w:w="1834"/>
      </w:tblGrid>
      <w:tr w:rsidR="003F21A3" w:rsidRPr="00325749" w:rsidTr="00E57171">
        <w:trPr>
          <w:cantSplit/>
          <w:trHeight w:val="839"/>
        </w:trPr>
        <w:tc>
          <w:tcPr>
            <w:tcW w:w="150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Churchwarden</w:t>
            </w:r>
          </w:p>
        </w:tc>
        <w:tc>
          <w:tcPr>
            <w:tcW w:w="640" w:type="dxa"/>
            <w:shd w:val="clear" w:color="auto" w:fill="auto"/>
            <w:textDirection w:val="tbRl"/>
          </w:tcPr>
          <w:p w:rsidR="003F21A3" w:rsidRPr="00325749" w:rsidRDefault="003F21A3" w:rsidP="00E57171">
            <w:pPr>
              <w:ind w:left="0" w:right="113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623A1D" w:rsidP="00623A1D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</w:t>
            </w:r>
            <w:r w:rsidR="003F21A3" w:rsidRPr="00325749">
              <w:rPr>
                <w:rFonts w:asciiTheme="minorHAnsi" w:hAnsiTheme="minorHAnsi"/>
                <w:sz w:val="24"/>
                <w:szCs w:val="24"/>
              </w:rPr>
              <w:t xml:space="preserve"> Safeguarding Officer</w:t>
            </w:r>
          </w:p>
        </w:tc>
        <w:tc>
          <w:tcPr>
            <w:tcW w:w="709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Diocesan Safeguarding Adviser</w:t>
            </w:r>
          </w:p>
        </w:tc>
        <w:tc>
          <w:tcPr>
            <w:tcW w:w="85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Other (please specify)</w:t>
            </w:r>
          </w:p>
        </w:tc>
        <w:tc>
          <w:tcPr>
            <w:tcW w:w="184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F21A3" w:rsidRPr="00325749" w:rsidRDefault="003F21A3" w:rsidP="003F21A3">
      <w:pPr>
        <w:spacing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spacing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Who did you seek or take advice from?</w:t>
      </w:r>
    </w:p>
    <w:tbl>
      <w:tblPr>
        <w:tblpPr w:leftFromText="180" w:rightFromText="180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638"/>
        <w:gridCol w:w="1492"/>
        <w:gridCol w:w="707"/>
        <w:gridCol w:w="1492"/>
        <w:gridCol w:w="848"/>
        <w:gridCol w:w="967"/>
        <w:gridCol w:w="1834"/>
      </w:tblGrid>
      <w:tr w:rsidR="003F21A3" w:rsidRPr="00325749" w:rsidTr="00E57171">
        <w:trPr>
          <w:cantSplit/>
          <w:trHeight w:val="839"/>
        </w:trPr>
        <w:tc>
          <w:tcPr>
            <w:tcW w:w="150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Churchwarden</w:t>
            </w:r>
          </w:p>
        </w:tc>
        <w:tc>
          <w:tcPr>
            <w:tcW w:w="640" w:type="dxa"/>
            <w:shd w:val="clear" w:color="auto" w:fill="auto"/>
            <w:textDirection w:val="tbRl"/>
          </w:tcPr>
          <w:p w:rsidR="003F21A3" w:rsidRPr="00325749" w:rsidRDefault="003F21A3" w:rsidP="00E57171">
            <w:pPr>
              <w:ind w:left="0" w:right="113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623A1D" w:rsidP="00623A1D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Church</w:t>
            </w:r>
            <w:r w:rsidR="003F21A3" w:rsidRPr="00325749">
              <w:rPr>
                <w:rFonts w:asciiTheme="minorHAnsi" w:hAnsiTheme="minorHAnsi"/>
                <w:sz w:val="24"/>
                <w:szCs w:val="24"/>
              </w:rPr>
              <w:t xml:space="preserve"> Safeguarding Officer</w:t>
            </w:r>
          </w:p>
        </w:tc>
        <w:tc>
          <w:tcPr>
            <w:tcW w:w="709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Diocesan Safeguarding Adviser</w:t>
            </w:r>
          </w:p>
        </w:tc>
        <w:tc>
          <w:tcPr>
            <w:tcW w:w="851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>Other (please specify)</w:t>
            </w:r>
          </w:p>
        </w:tc>
        <w:tc>
          <w:tcPr>
            <w:tcW w:w="1842" w:type="dxa"/>
            <w:shd w:val="clear" w:color="auto" w:fill="auto"/>
          </w:tcPr>
          <w:p w:rsidR="003F21A3" w:rsidRPr="00325749" w:rsidRDefault="003F21A3" w:rsidP="00E57171">
            <w:pPr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spacing w:after="200" w:line="276" w:lineRule="auto"/>
        <w:ind w:left="0" w:firstLine="72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Is the matter still current?</w:t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ab/>
        <w:t>Yes / No</w:t>
      </w:r>
    </w:p>
    <w:p w:rsidR="003F21A3" w:rsidRPr="00325749" w:rsidRDefault="003F21A3" w:rsidP="003F21A3">
      <w:pPr>
        <w:spacing w:after="200" w:line="276" w:lineRule="auto"/>
        <w:ind w:left="0"/>
        <w:contextualSpacing/>
        <w:jc w:val="both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>Do you have, or have you ever had, any agreements with offenders or those who pose risk to children or adults?</w:t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b/>
          <w:sz w:val="24"/>
          <w:szCs w:val="24"/>
        </w:rPr>
        <w:tab/>
      </w:r>
      <w:r w:rsidRPr="00325749">
        <w:rPr>
          <w:rFonts w:asciiTheme="minorHAnsi" w:hAnsiTheme="minorHAnsi"/>
          <w:sz w:val="24"/>
          <w:szCs w:val="24"/>
        </w:rPr>
        <w:t>Yes / No</w:t>
      </w:r>
    </w:p>
    <w:p w:rsidR="003F21A3" w:rsidRPr="00325749" w:rsidRDefault="003F21A3" w:rsidP="003F21A3">
      <w:pPr>
        <w:spacing w:after="200" w:line="276" w:lineRule="auto"/>
        <w:ind w:left="0" w:firstLine="720"/>
        <w:rPr>
          <w:rFonts w:asciiTheme="minorHAnsi" w:hAnsiTheme="minorHAnsi"/>
          <w:i/>
          <w:sz w:val="24"/>
          <w:szCs w:val="24"/>
        </w:rPr>
      </w:pPr>
      <w:r w:rsidRPr="00325749">
        <w:rPr>
          <w:rFonts w:asciiTheme="minorHAnsi" w:hAnsiTheme="minorHAnsi"/>
          <w:i/>
          <w:sz w:val="24"/>
          <w:szCs w:val="24"/>
        </w:rPr>
        <w:t>If yes:</w:t>
      </w:r>
    </w:p>
    <w:p w:rsidR="003F21A3" w:rsidRPr="00325749" w:rsidRDefault="003F21A3" w:rsidP="003F21A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What is the name of the offender/risk poser?</w:t>
      </w:r>
    </w:p>
    <w:p w:rsidR="003F21A3" w:rsidRPr="00325749" w:rsidRDefault="003F21A3" w:rsidP="003F21A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Who else is party to the agreement?</w:t>
      </w:r>
    </w:p>
    <w:p w:rsidR="003F21A3" w:rsidRPr="00325749" w:rsidRDefault="003F21A3" w:rsidP="003F21A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When was the last agreement signed?</w:t>
      </w:r>
    </w:p>
    <w:p w:rsidR="003F21A3" w:rsidRPr="00325749" w:rsidRDefault="003F21A3" w:rsidP="003F21A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When is the next review due?</w:t>
      </w:r>
    </w:p>
    <w:p w:rsidR="003F21A3" w:rsidRPr="00325749" w:rsidRDefault="003F21A3" w:rsidP="003F21A3">
      <w:pPr>
        <w:numPr>
          <w:ilvl w:val="0"/>
          <w:numId w:val="2"/>
        </w:numPr>
        <w:spacing w:after="200" w:line="276" w:lineRule="auto"/>
        <w:ind w:left="0"/>
        <w:contextualSpacing/>
        <w:rPr>
          <w:rFonts w:asciiTheme="minorHAnsi" w:hAnsiTheme="minorHAnsi"/>
          <w:b/>
          <w:sz w:val="24"/>
          <w:szCs w:val="24"/>
        </w:rPr>
      </w:pPr>
      <w:r w:rsidRPr="00325749">
        <w:rPr>
          <w:rFonts w:asciiTheme="minorHAnsi" w:hAnsiTheme="minorHAnsi"/>
          <w:b/>
          <w:sz w:val="24"/>
          <w:szCs w:val="24"/>
        </w:rPr>
        <w:t>For all of the above:</w:t>
      </w:r>
    </w:p>
    <w:p w:rsidR="003F21A3" w:rsidRPr="00325749" w:rsidRDefault="003F21A3" w:rsidP="003F21A3">
      <w:pPr>
        <w:spacing w:after="200" w:line="276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Are there any outstanding matters which require attention, or others who need to be informed?</w:t>
      </w:r>
    </w:p>
    <w:p w:rsidR="003F21A3" w:rsidRPr="00325749" w:rsidRDefault="003F21A3" w:rsidP="003F21A3">
      <w:pPr>
        <w:spacing w:after="200" w:line="276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spacing w:after="200" w:line="276" w:lineRule="auto"/>
        <w:ind w:left="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What electronic or hard copy records do you hold?  Where are they stored?  Who has access to them?</w:t>
      </w:r>
    </w:p>
    <w:p w:rsidR="003F21A3" w:rsidRPr="00325749" w:rsidRDefault="003F21A3" w:rsidP="003F21A3">
      <w:pPr>
        <w:spacing w:after="200" w:line="276" w:lineRule="auto"/>
        <w:ind w:left="0"/>
        <w:rPr>
          <w:rFonts w:asciiTheme="minorHAnsi" w:hAnsiTheme="minorHAnsi"/>
          <w:sz w:val="24"/>
          <w:szCs w:val="24"/>
        </w:rPr>
      </w:pPr>
    </w:p>
    <w:p w:rsidR="005A40E3" w:rsidRDefault="003F21A3" w:rsidP="005A40E3">
      <w:pPr>
        <w:spacing w:after="200" w:line="276" w:lineRule="auto"/>
        <w:ind w:left="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How will you ensure that safeguarding information is passed on to relevant post holders if you move from your post?</w:t>
      </w:r>
    </w:p>
    <w:p w:rsidR="003F21A3" w:rsidRPr="00325749" w:rsidRDefault="003F21A3" w:rsidP="003F21A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Signed</w:t>
      </w:r>
      <w:r w:rsidR="003A412A" w:rsidRPr="00325749">
        <w:rPr>
          <w:rFonts w:asciiTheme="minorHAnsi" w:hAnsiTheme="minorHAnsi"/>
          <w:sz w:val="24"/>
          <w:szCs w:val="24"/>
        </w:rPr>
        <w:t>:</w:t>
      </w:r>
      <w:r w:rsidR="003A412A">
        <w:rPr>
          <w:rFonts w:asciiTheme="minorHAnsi" w:hAnsiTheme="minorHAnsi"/>
          <w:sz w:val="24"/>
          <w:szCs w:val="24"/>
        </w:rPr>
        <w:t xml:space="preserve"> …………………………………………………………..</w:t>
      </w:r>
    </w:p>
    <w:p w:rsidR="005A40E3" w:rsidRDefault="005A40E3" w:rsidP="003F21A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</w:t>
      </w:r>
      <w:r w:rsidR="003A412A">
        <w:rPr>
          <w:rFonts w:asciiTheme="minorHAnsi" w:hAnsiTheme="minorHAnsi"/>
          <w:sz w:val="24"/>
          <w:szCs w:val="24"/>
        </w:rPr>
        <w:t>: ……………………………………………………………</w:t>
      </w:r>
    </w:p>
    <w:p w:rsidR="003F21A3" w:rsidRDefault="003F21A3" w:rsidP="005A40E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  <w:r w:rsidRPr="00325749">
        <w:rPr>
          <w:rFonts w:asciiTheme="minorHAnsi" w:hAnsiTheme="minorHAnsi"/>
          <w:sz w:val="24"/>
          <w:szCs w:val="24"/>
        </w:rPr>
        <w:t>Date</w:t>
      </w:r>
      <w:r w:rsidR="003A412A" w:rsidRPr="00325749">
        <w:rPr>
          <w:rFonts w:asciiTheme="minorHAnsi" w:hAnsiTheme="minorHAnsi"/>
          <w:sz w:val="24"/>
          <w:szCs w:val="24"/>
        </w:rPr>
        <w:t>:</w:t>
      </w:r>
      <w:r w:rsidR="003A412A">
        <w:rPr>
          <w:rFonts w:asciiTheme="minorHAnsi" w:hAnsiTheme="minorHAnsi"/>
          <w:sz w:val="24"/>
          <w:szCs w:val="24"/>
        </w:rPr>
        <w:t xml:space="preserve"> ……………………………………………………………..</w:t>
      </w:r>
    </w:p>
    <w:p w:rsidR="005A40E3" w:rsidRPr="005A40E3" w:rsidRDefault="005A40E3" w:rsidP="005A40E3">
      <w:pPr>
        <w:spacing w:after="200" w:line="276" w:lineRule="auto"/>
        <w:ind w:left="0" w:firstLine="360"/>
        <w:rPr>
          <w:rFonts w:asciiTheme="minorHAnsi" w:hAnsi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2975"/>
        <w:gridCol w:w="979"/>
        <w:gridCol w:w="1409"/>
        <w:gridCol w:w="749"/>
      </w:tblGrid>
      <w:tr w:rsidR="003F21A3" w:rsidRPr="00325749" w:rsidTr="00E57171">
        <w:tc>
          <w:tcPr>
            <w:tcW w:w="15614" w:type="dxa"/>
            <w:gridSpan w:val="5"/>
            <w:vAlign w:val="center"/>
          </w:tcPr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 xml:space="preserve">Safeguarding (Child and Adult Protection) </w:t>
            </w:r>
          </w:p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Action Plan (Year)</w:t>
            </w:r>
          </w:p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325749">
              <w:rPr>
                <w:rFonts w:asciiTheme="minorHAnsi" w:hAnsiTheme="minorHAnsi"/>
                <w:sz w:val="24"/>
                <w:szCs w:val="24"/>
              </w:rPr>
              <w:t xml:space="preserve">Diocese  </w:t>
            </w:r>
            <w:r w:rsidR="003A412A">
              <w:rPr>
                <w:rFonts w:asciiTheme="minorHAnsi" w:hAnsiTheme="minorHAnsi"/>
                <w:sz w:val="24"/>
                <w:szCs w:val="24"/>
              </w:rPr>
              <w:t>of Blackburn</w:t>
            </w:r>
            <w:r w:rsidRPr="00325749">
              <w:rPr>
                <w:rFonts w:asciiTheme="minorHAnsi" w:hAnsiTheme="minorHAnsi"/>
                <w:sz w:val="24"/>
                <w:szCs w:val="24"/>
              </w:rPr>
              <w:t xml:space="preserve">                                     Parish</w:t>
            </w:r>
          </w:p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rPr>
          <w:cantSplit/>
          <w:trHeight w:val="1420"/>
        </w:trPr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Area for action</w:t>
            </w:r>
          </w:p>
        </w:tc>
        <w:tc>
          <w:tcPr>
            <w:tcW w:w="5515" w:type="dxa"/>
            <w:vAlign w:val="center"/>
          </w:tcPr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Action Plan</w:t>
            </w:r>
          </w:p>
        </w:tc>
        <w:tc>
          <w:tcPr>
            <w:tcW w:w="1125" w:type="dxa"/>
            <w:vAlign w:val="center"/>
          </w:tcPr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Target date</w:t>
            </w:r>
          </w:p>
        </w:tc>
        <w:tc>
          <w:tcPr>
            <w:tcW w:w="2084" w:type="dxa"/>
            <w:vAlign w:val="center"/>
          </w:tcPr>
          <w:p w:rsidR="003F21A3" w:rsidRPr="00325749" w:rsidRDefault="003F21A3" w:rsidP="00E57171">
            <w:pPr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By whom</w:t>
            </w:r>
          </w:p>
        </w:tc>
        <w:tc>
          <w:tcPr>
            <w:tcW w:w="1030" w:type="dxa"/>
            <w:textDirection w:val="btLr"/>
            <w:vAlign w:val="center"/>
          </w:tcPr>
          <w:p w:rsidR="003F21A3" w:rsidRPr="00325749" w:rsidRDefault="003F21A3" w:rsidP="00E57171">
            <w:pPr>
              <w:ind w:left="113" w:right="1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Date completed</w:t>
            </w: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Uncompleted actions from previous audit: (year)</w:t>
            </w: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  <w:u w:val="double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5749">
              <w:rPr>
                <w:rFonts w:asciiTheme="minorHAnsi" w:hAnsiTheme="minorHAnsi"/>
                <w:b/>
                <w:sz w:val="24"/>
                <w:szCs w:val="24"/>
              </w:rPr>
              <w:t>New audit actions for this year: (year)</w:t>
            </w: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F21A3" w:rsidRPr="00325749" w:rsidTr="00E57171">
        <w:tc>
          <w:tcPr>
            <w:tcW w:w="5860" w:type="dxa"/>
            <w:vAlign w:val="center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15" w:type="dxa"/>
          </w:tcPr>
          <w:p w:rsidR="003F21A3" w:rsidRPr="00325749" w:rsidRDefault="003F21A3" w:rsidP="00E57171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84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0" w:type="dxa"/>
          </w:tcPr>
          <w:p w:rsidR="003F21A3" w:rsidRPr="00325749" w:rsidRDefault="003F21A3" w:rsidP="00E57171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F21A3" w:rsidRPr="00325749" w:rsidRDefault="003F21A3" w:rsidP="003F21A3">
      <w:pPr>
        <w:spacing w:after="200" w:line="276" w:lineRule="auto"/>
        <w:ind w:left="0"/>
        <w:rPr>
          <w:rFonts w:asciiTheme="minorHAnsi" w:hAnsiTheme="minorHAnsi"/>
          <w:sz w:val="24"/>
          <w:szCs w:val="24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  <w:r w:rsidRPr="00325749">
        <w:rPr>
          <w:rFonts w:asciiTheme="minorHAnsi" w:eastAsia="Times New Roman" w:hAnsiTheme="minorHAnsi"/>
          <w:sz w:val="24"/>
          <w:szCs w:val="24"/>
          <w:lang w:eastAsia="en-GB"/>
        </w:rPr>
        <w:t>Completed by</w:t>
      </w:r>
      <w:r w:rsidR="003A412A">
        <w:rPr>
          <w:rFonts w:asciiTheme="minorHAnsi" w:eastAsia="Times New Roman" w:hAnsiTheme="minorHAnsi"/>
          <w:sz w:val="24"/>
          <w:szCs w:val="24"/>
          <w:lang w:eastAsia="en-GB"/>
        </w:rPr>
        <w:t>: ………………………………………………………………………………..</w:t>
      </w:r>
    </w:p>
    <w:p w:rsidR="008E2E63" w:rsidRDefault="008E2E6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  <w:r w:rsidRPr="00325749">
        <w:rPr>
          <w:rFonts w:asciiTheme="minorHAnsi" w:eastAsia="Times New Roman" w:hAnsiTheme="minorHAnsi"/>
          <w:sz w:val="24"/>
          <w:szCs w:val="24"/>
          <w:lang w:eastAsia="en-GB"/>
        </w:rPr>
        <w:t>Role in Parish</w:t>
      </w:r>
      <w:r w:rsidR="003A412A">
        <w:rPr>
          <w:rFonts w:asciiTheme="minorHAnsi" w:eastAsia="Times New Roman" w:hAnsiTheme="minorHAnsi"/>
          <w:sz w:val="24"/>
          <w:szCs w:val="24"/>
          <w:lang w:eastAsia="en-GB"/>
        </w:rPr>
        <w:t>: …………………………………………………………………………………</w:t>
      </w:r>
    </w:p>
    <w:p w:rsidR="008E2E63" w:rsidRPr="00325749" w:rsidRDefault="008E2E6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</w:p>
    <w:p w:rsidR="003F21A3" w:rsidRPr="00325749" w:rsidRDefault="003F21A3" w:rsidP="003F21A3">
      <w:pPr>
        <w:ind w:left="0"/>
        <w:rPr>
          <w:rFonts w:asciiTheme="minorHAnsi" w:eastAsia="Times New Roman" w:hAnsiTheme="minorHAnsi"/>
          <w:sz w:val="24"/>
          <w:szCs w:val="24"/>
          <w:lang w:eastAsia="en-GB"/>
        </w:rPr>
      </w:pPr>
      <w:r w:rsidRPr="00325749">
        <w:rPr>
          <w:rFonts w:asciiTheme="minorHAnsi" w:eastAsia="Times New Roman" w:hAnsiTheme="minorHAnsi"/>
          <w:sz w:val="24"/>
          <w:szCs w:val="24"/>
          <w:lang w:eastAsia="en-GB"/>
        </w:rPr>
        <w:t>Date</w:t>
      </w:r>
      <w:r w:rsidR="003A412A">
        <w:rPr>
          <w:rFonts w:asciiTheme="minorHAnsi" w:eastAsia="Times New Roman" w:hAnsiTheme="minorHAnsi"/>
          <w:sz w:val="24"/>
          <w:szCs w:val="24"/>
          <w:lang w:eastAsia="en-GB"/>
        </w:rPr>
        <w:t>: ……………………………………………………………………………………………...</w:t>
      </w:r>
    </w:p>
    <w:p w:rsidR="003F21A3" w:rsidRPr="00325749" w:rsidRDefault="003F21A3" w:rsidP="003F21A3">
      <w:pPr>
        <w:autoSpaceDE w:val="0"/>
        <w:autoSpaceDN w:val="0"/>
        <w:adjustRightInd w:val="0"/>
        <w:ind w:left="7200" w:hanging="7058"/>
        <w:rPr>
          <w:rFonts w:asciiTheme="minorHAnsi" w:hAnsiTheme="minorHAnsi"/>
          <w:sz w:val="24"/>
          <w:szCs w:val="24"/>
        </w:rPr>
      </w:pPr>
    </w:p>
    <w:p w:rsidR="00E57171" w:rsidRPr="00325749" w:rsidRDefault="00E57171">
      <w:pPr>
        <w:rPr>
          <w:rFonts w:asciiTheme="minorHAnsi" w:hAnsiTheme="minorHAnsi"/>
        </w:rPr>
      </w:pPr>
    </w:p>
    <w:sectPr w:rsidR="00E57171" w:rsidRPr="00325749" w:rsidSect="00E57171">
      <w:headerReference w:type="even" r:id="rId57"/>
      <w:headerReference w:type="default" r:id="rId58"/>
      <w:footerReference w:type="default" r:id="rId5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43" w:rsidRDefault="00410843" w:rsidP="003F21A3">
      <w:r>
        <w:separator/>
      </w:r>
    </w:p>
  </w:endnote>
  <w:endnote w:type="continuationSeparator" w:id="0">
    <w:p w:rsidR="00410843" w:rsidRDefault="00410843" w:rsidP="003F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43" w:rsidRDefault="004108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828">
      <w:rPr>
        <w:noProof/>
      </w:rPr>
      <w:t>6</w:t>
    </w:r>
    <w:r>
      <w:fldChar w:fldCharType="end"/>
    </w:r>
  </w:p>
  <w:p w:rsidR="00410843" w:rsidRDefault="00410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19D" w:rsidRDefault="003A412A">
    <w:pPr>
      <w:pStyle w:val="Footer"/>
    </w:pPr>
    <w:r>
      <w:rPr>
        <w:sz w:val="16"/>
        <w:szCs w:val="16"/>
      </w:rPr>
      <w:t>June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43" w:rsidRDefault="004108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828">
      <w:rPr>
        <w:noProof/>
      </w:rPr>
      <w:t>9</w:t>
    </w:r>
    <w:r>
      <w:rPr>
        <w:noProof/>
      </w:rPr>
      <w:fldChar w:fldCharType="end"/>
    </w:r>
  </w:p>
  <w:p w:rsidR="00410843" w:rsidRDefault="00410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43" w:rsidRDefault="00410843" w:rsidP="003F21A3">
      <w:r>
        <w:separator/>
      </w:r>
    </w:p>
  </w:footnote>
  <w:footnote w:type="continuationSeparator" w:id="0">
    <w:p w:rsidR="00410843" w:rsidRDefault="00410843" w:rsidP="003F21A3">
      <w:r>
        <w:continuationSeparator/>
      </w:r>
    </w:p>
  </w:footnote>
  <w:footnote w:id="1">
    <w:p w:rsidR="00410843" w:rsidRDefault="00410843" w:rsidP="003F21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F707C">
          <w:rPr>
            <w:rStyle w:val="Hyperlink"/>
          </w:rPr>
          <w:t>Protecting all God’s Children</w:t>
        </w:r>
      </w:hyperlink>
      <w:r>
        <w:t xml:space="preserve"> paragraph 4.6 page 20</w:t>
      </w:r>
    </w:p>
  </w:footnote>
  <w:footnote w:id="2">
    <w:p w:rsidR="00410843" w:rsidRDefault="00410843" w:rsidP="003F21A3">
      <w:pPr>
        <w:pStyle w:val="FootnoteText"/>
      </w:pPr>
      <w:r>
        <w:rPr>
          <w:rStyle w:val="FootnoteReference"/>
        </w:rPr>
        <w:footnoteRef/>
      </w:r>
      <w:r>
        <w:t xml:space="preserve"> A Church Officer includes clergy, holders of the Bishop’s licence, those commissioned by the Bishop, those, paid or unpaid, who hold positions of responsibility in a parish and work with children or adults who may be vulnerable, and those with representational parish ministry, e.g. churchwarden, organist, server.</w:t>
      </w:r>
    </w:p>
  </w:footnote>
  <w:footnote w:id="3">
    <w:p w:rsidR="00410843" w:rsidRDefault="00410843" w:rsidP="003F21A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43" w:rsidRDefault="00410843" w:rsidP="00E57171">
    <w:pPr>
      <w:rPr>
        <w:rFonts w:ascii="Trebuchet MS" w:hAnsi="Trebuchet MS"/>
        <w:sz w:val="36"/>
        <w:szCs w:val="36"/>
      </w:rPr>
    </w:pPr>
    <w:r>
      <w:rPr>
        <w:rFonts w:ascii="Trebuchet MS" w:hAnsi="Trebuchet MS"/>
        <w:sz w:val="36"/>
        <w:szCs w:val="36"/>
      </w:rPr>
      <w:t xml:space="preserve">Diocese of </w:t>
    </w:r>
    <w:r w:rsidR="003A412A">
      <w:rPr>
        <w:rFonts w:ascii="Trebuchet MS" w:hAnsi="Trebuchet MS"/>
        <w:sz w:val="36"/>
        <w:szCs w:val="36"/>
      </w:rPr>
      <w:t>Blackburn</w:t>
    </w:r>
  </w:p>
  <w:p w:rsidR="00410843" w:rsidRDefault="00410843" w:rsidP="00E57171">
    <w:pPr>
      <w:rPr>
        <w:rFonts w:ascii="Trebuchet MS" w:hAnsi="Trebuchet MS"/>
        <w:sz w:val="36"/>
        <w:szCs w:val="36"/>
      </w:rPr>
    </w:pPr>
    <w:r>
      <w:rPr>
        <w:rFonts w:ascii="Trebuchet MS" w:hAnsi="Trebuchet MS"/>
        <w:sz w:val="36"/>
        <w:szCs w:val="36"/>
      </w:rPr>
      <w:t>Parish:</w:t>
    </w:r>
  </w:p>
  <w:p w:rsidR="00410843" w:rsidRPr="00281E5D" w:rsidRDefault="00410843" w:rsidP="009C1A54">
    <w:pPr>
      <w:ind w:left="2160" w:firstLine="720"/>
      <w:jc w:val="center"/>
      <w:rPr>
        <w:rFonts w:ascii="Trebuchet MS" w:hAnsi="Trebuchet MS"/>
        <w:sz w:val="36"/>
        <w:szCs w:val="36"/>
      </w:rPr>
    </w:pPr>
    <w:r w:rsidRPr="00281E5D">
      <w:rPr>
        <w:rFonts w:ascii="Trebuchet MS" w:hAnsi="Trebuchet MS"/>
        <w:sz w:val="36"/>
        <w:szCs w:val="36"/>
      </w:rPr>
      <w:t xml:space="preserve">Safeguarding </w:t>
    </w:r>
    <w:r w:rsidRPr="00281E5D">
      <w:rPr>
        <w:rFonts w:ascii="Trebuchet MS" w:hAnsi="Trebuchet MS"/>
        <w:sz w:val="28"/>
        <w:szCs w:val="28"/>
      </w:rPr>
      <w:t>(Child and Adult Protection)</w:t>
    </w:r>
  </w:p>
  <w:p w:rsidR="00410843" w:rsidRPr="00EB0E72" w:rsidRDefault="00410843" w:rsidP="009C1A54">
    <w:pPr>
      <w:ind w:left="2160" w:firstLine="720"/>
      <w:jc w:val="center"/>
      <w:rPr>
        <w:b/>
      </w:rPr>
    </w:pPr>
    <w:r>
      <w:rPr>
        <w:b/>
      </w:rPr>
      <w:t>Parish Safeguarding Self Audit</w:t>
    </w:r>
  </w:p>
  <w:p w:rsidR="00410843" w:rsidRPr="00F21D1B" w:rsidRDefault="00410843" w:rsidP="00E57171">
    <w:pPr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43" w:rsidRDefault="00410843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43" w:rsidRPr="00F21D1B" w:rsidRDefault="00410843" w:rsidP="00E57171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8A5"/>
    <w:multiLevelType w:val="hybridMultilevel"/>
    <w:tmpl w:val="0A8CE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56F"/>
    <w:multiLevelType w:val="hybridMultilevel"/>
    <w:tmpl w:val="0A6ADE04"/>
    <w:lvl w:ilvl="0" w:tplc="9CA282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A3"/>
    <w:rsid w:val="000418AB"/>
    <w:rsid w:val="000C586D"/>
    <w:rsid w:val="000F519D"/>
    <w:rsid w:val="00325749"/>
    <w:rsid w:val="003A1BCE"/>
    <w:rsid w:val="003A412A"/>
    <w:rsid w:val="003F21A3"/>
    <w:rsid w:val="00410843"/>
    <w:rsid w:val="00415285"/>
    <w:rsid w:val="0042085A"/>
    <w:rsid w:val="0045437B"/>
    <w:rsid w:val="005620C9"/>
    <w:rsid w:val="00563526"/>
    <w:rsid w:val="005A40E3"/>
    <w:rsid w:val="005F0C63"/>
    <w:rsid w:val="006030BF"/>
    <w:rsid w:val="006231FC"/>
    <w:rsid w:val="00623A1D"/>
    <w:rsid w:val="006700FF"/>
    <w:rsid w:val="00742395"/>
    <w:rsid w:val="00756D7F"/>
    <w:rsid w:val="007E074B"/>
    <w:rsid w:val="00883750"/>
    <w:rsid w:val="008A3EF7"/>
    <w:rsid w:val="008E2E63"/>
    <w:rsid w:val="00924C4B"/>
    <w:rsid w:val="00993509"/>
    <w:rsid w:val="009C1A54"/>
    <w:rsid w:val="009C79A2"/>
    <w:rsid w:val="00A411DF"/>
    <w:rsid w:val="00A573B1"/>
    <w:rsid w:val="00AB0FB7"/>
    <w:rsid w:val="00BE4E5E"/>
    <w:rsid w:val="00C060CB"/>
    <w:rsid w:val="00C154E3"/>
    <w:rsid w:val="00D72EC7"/>
    <w:rsid w:val="00DA3828"/>
    <w:rsid w:val="00E079E1"/>
    <w:rsid w:val="00E4494E"/>
    <w:rsid w:val="00E57171"/>
    <w:rsid w:val="00EB7B3B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F9CF9E"/>
  <w15:docId w15:val="{EA36230A-016D-49D8-A68D-75778931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F21A3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F21A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3F2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1A3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21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1A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3F21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06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C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C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C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1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39" Type="http://schemas.openxmlformats.org/officeDocument/2006/relationships/control" Target="activeX/activeX24.xml"/><Relationship Id="rId21" Type="http://schemas.openxmlformats.org/officeDocument/2006/relationships/control" Target="activeX/activeX8.xml"/><Relationship Id="rId34" Type="http://schemas.openxmlformats.org/officeDocument/2006/relationships/control" Target="activeX/activeX19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3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control" Target="activeX/activeX25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image" Target="media/image9.wmf"/><Relationship Id="rId45" Type="http://schemas.openxmlformats.org/officeDocument/2006/relationships/control" Target="activeX/activeX29.xml"/><Relationship Id="rId53" Type="http://schemas.openxmlformats.org/officeDocument/2006/relationships/control" Target="activeX/activeX36.xm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control" Target="activeX/activeX21.xml"/><Relationship Id="rId49" Type="http://schemas.openxmlformats.org/officeDocument/2006/relationships/image" Target="media/image10.wmf"/><Relationship Id="rId57" Type="http://schemas.openxmlformats.org/officeDocument/2006/relationships/header" Target="header2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6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control" Target="activeX/activeX34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5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rchofengland.org/media/37378/protectingallgodschildren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86BF-972E-4269-9449-5DCA681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9020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Kent</dc:creator>
  <cp:lastModifiedBy>Dave Champness</cp:lastModifiedBy>
  <cp:revision>2</cp:revision>
  <cp:lastPrinted>2015-06-30T13:49:00Z</cp:lastPrinted>
  <dcterms:created xsi:type="dcterms:W3CDTF">2017-06-01T08:44:00Z</dcterms:created>
  <dcterms:modified xsi:type="dcterms:W3CDTF">2017-06-01T08:44:00Z</dcterms:modified>
</cp:coreProperties>
</file>